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96DCC" w14:textId="77777777" w:rsidR="0075254A" w:rsidRPr="006C6D79" w:rsidRDefault="00587B1B" w:rsidP="006C6D79">
      <w:pPr>
        <w:pStyle w:val="Heading1"/>
        <w:spacing w:before="0"/>
        <w:rPr>
          <w:color w:val="000000" w:themeColor="text1"/>
        </w:rPr>
      </w:pPr>
      <w:r w:rsidRPr="006C6D79">
        <w:rPr>
          <w:color w:val="000000" w:themeColor="text1"/>
        </w:rPr>
        <w:t>Regional Stakeholder Engagement Opportunities</w:t>
      </w:r>
    </w:p>
    <w:p w14:paraId="3A6617E8" w14:textId="77777777" w:rsidR="0075254A" w:rsidRPr="006C6D79" w:rsidRDefault="00587B1B" w:rsidP="006C6D79">
      <w:pPr>
        <w:rPr>
          <w:color w:val="000000" w:themeColor="text1"/>
        </w:rPr>
      </w:pPr>
      <w:r w:rsidRPr="006C6D79">
        <w:rPr>
          <w:color w:val="000000" w:themeColor="text1"/>
        </w:rPr>
        <w:t>Healthcare Workforce Sustainability, Healthcare Access &amp; Community Competitiveness</w:t>
      </w:r>
      <w:r w:rsidRPr="006C6D79">
        <w:rPr>
          <w:color w:val="000000" w:themeColor="text1"/>
        </w:rPr>
        <w:br/>
      </w:r>
      <w:r w:rsidRPr="006C6D79">
        <w:rPr>
          <w:color w:val="000000" w:themeColor="text1"/>
        </w:rPr>
        <w:br/>
      </w:r>
      <w:r w:rsidRPr="006C6D79">
        <w:rPr>
          <w:color w:val="000000" w:themeColor="text1"/>
        </w:rPr>
        <w:t>Prepared for Chambers of Commerce, Employers, Healthcare Stakeholders, Community Organizations &amp; Local Leaders</w:t>
      </w:r>
    </w:p>
    <w:p w14:paraId="79AFEF3A" w14:textId="77777777" w:rsidR="0075254A" w:rsidRPr="006C6D79" w:rsidRDefault="00587B1B" w:rsidP="006C6D79">
      <w:pPr>
        <w:pStyle w:val="Heading2"/>
        <w:spacing w:before="0"/>
        <w:rPr>
          <w:color w:val="000000" w:themeColor="text1"/>
        </w:rPr>
      </w:pPr>
      <w:r w:rsidRPr="006C6D79">
        <w:rPr>
          <w:color w:val="000000" w:themeColor="text1"/>
        </w:rPr>
        <w:t>OVERVIEW</w:t>
      </w:r>
    </w:p>
    <w:p w14:paraId="6D797D01" w14:textId="77777777" w:rsidR="0075254A" w:rsidRPr="006C6D79" w:rsidRDefault="00587B1B" w:rsidP="006C6D79">
      <w:pPr>
        <w:rPr>
          <w:color w:val="000000" w:themeColor="text1"/>
        </w:rPr>
      </w:pPr>
      <w:r w:rsidRPr="006C6D79">
        <w:rPr>
          <w:color w:val="000000" w:themeColor="text1"/>
        </w:rPr>
        <w:t>Healthcare workforce sustainability and healthcare access increasingly affect:</w:t>
      </w:r>
      <w:r w:rsidRPr="006C6D79">
        <w:rPr>
          <w:color w:val="000000" w:themeColor="text1"/>
        </w:rPr>
        <w:br/>
        <w:t>• workforce competitiveness</w:t>
      </w:r>
      <w:r w:rsidRPr="006C6D79">
        <w:rPr>
          <w:color w:val="000000" w:themeColor="text1"/>
        </w:rPr>
        <w:br/>
        <w:t>• employer recruitment</w:t>
      </w:r>
      <w:r w:rsidRPr="006C6D79">
        <w:rPr>
          <w:color w:val="000000" w:themeColor="text1"/>
        </w:rPr>
        <w:br/>
        <w:t>• economic development</w:t>
      </w:r>
      <w:r w:rsidRPr="006C6D79">
        <w:rPr>
          <w:color w:val="000000" w:themeColor="text1"/>
        </w:rPr>
        <w:br/>
        <w:t>• healthcare infrastructure</w:t>
      </w:r>
      <w:r w:rsidRPr="006C6D79">
        <w:rPr>
          <w:color w:val="000000" w:themeColor="text1"/>
        </w:rPr>
        <w:br/>
        <w:t>• and long-term community resilience across North Carolina.</w:t>
      </w:r>
      <w:r w:rsidRPr="006C6D79">
        <w:rPr>
          <w:color w:val="000000" w:themeColor="text1"/>
        </w:rPr>
        <w:br/>
      </w:r>
      <w:r w:rsidRPr="006C6D79">
        <w:rPr>
          <w:color w:val="000000" w:themeColor="text1"/>
        </w:rPr>
        <w:br/>
        <w:t>As workforce shortages and healthcare system pressure continue growing nationally, many organizations are beginning to participate in broader conversations surrounding:</w:t>
      </w:r>
      <w:r w:rsidRPr="006C6D79">
        <w:rPr>
          <w:color w:val="000000" w:themeColor="text1"/>
        </w:rPr>
        <w:br/>
        <w:t>• provider capacity</w:t>
      </w:r>
      <w:r w:rsidRPr="006C6D79">
        <w:rPr>
          <w:color w:val="000000" w:themeColor="text1"/>
        </w:rPr>
        <w:br/>
        <w:t>• workforce sustainability</w:t>
      </w:r>
      <w:r w:rsidRPr="006C6D79">
        <w:rPr>
          <w:color w:val="000000" w:themeColor="text1"/>
        </w:rPr>
        <w:br/>
        <w:t>• healthcare access</w:t>
      </w:r>
      <w:r w:rsidRPr="006C6D79">
        <w:rPr>
          <w:color w:val="000000" w:themeColor="text1"/>
        </w:rPr>
        <w:br/>
        <w:t>• and long-term healthcare infrastructure.</w:t>
      </w:r>
      <w:r w:rsidRPr="006C6D79">
        <w:rPr>
          <w:color w:val="000000" w:themeColor="text1"/>
        </w:rPr>
        <w:br/>
      </w:r>
      <w:r w:rsidRPr="006C6D79">
        <w:rPr>
          <w:color w:val="000000" w:themeColor="text1"/>
        </w:rPr>
        <w:br/>
        <w:t>This document outlines optional engagement pathways for organization</w:t>
      </w:r>
      <w:r w:rsidRPr="006C6D79">
        <w:rPr>
          <w:color w:val="000000" w:themeColor="text1"/>
        </w:rPr>
        <w:t>s interested in participating in constructive, community-focused conversations surrounding healthcare workforce sustainability and healthcare access.</w:t>
      </w:r>
      <w:r w:rsidRPr="006C6D79">
        <w:rPr>
          <w:color w:val="000000" w:themeColor="text1"/>
        </w:rPr>
        <w:br/>
      </w:r>
      <w:r w:rsidRPr="006C6D79">
        <w:rPr>
          <w:color w:val="000000" w:themeColor="text1"/>
        </w:rPr>
        <w:br/>
        <w:t>Participation may occur at many different levels depending on:</w:t>
      </w:r>
      <w:r w:rsidRPr="006C6D79">
        <w:rPr>
          <w:color w:val="000000" w:themeColor="text1"/>
        </w:rPr>
        <w:br/>
        <w:t>• organizational comfort</w:t>
      </w:r>
      <w:r w:rsidRPr="006C6D79">
        <w:rPr>
          <w:color w:val="000000" w:themeColor="text1"/>
        </w:rPr>
        <w:br/>
        <w:t>• board priorities</w:t>
      </w:r>
      <w:r w:rsidRPr="006C6D79">
        <w:rPr>
          <w:color w:val="000000" w:themeColor="text1"/>
        </w:rPr>
        <w:br/>
        <w:t>• regional workforce realities</w:t>
      </w:r>
      <w:r w:rsidRPr="006C6D79">
        <w:rPr>
          <w:color w:val="000000" w:themeColor="text1"/>
        </w:rPr>
        <w:br/>
        <w:t>• healthcare access concerns</w:t>
      </w:r>
      <w:r w:rsidRPr="006C6D79">
        <w:rPr>
          <w:color w:val="000000" w:themeColor="text1"/>
        </w:rPr>
        <w:br/>
        <w:t>• and community needs.</w:t>
      </w:r>
      <w:r w:rsidRPr="006C6D79">
        <w:rPr>
          <w:color w:val="000000" w:themeColor="text1"/>
        </w:rPr>
        <w:br/>
      </w:r>
      <w:r w:rsidRPr="006C6D79">
        <w:rPr>
          <w:color w:val="000000" w:themeColor="text1"/>
        </w:rPr>
        <w:br/>
        <w:t>Participation does not require:</w:t>
      </w:r>
      <w:r w:rsidRPr="006C6D79">
        <w:rPr>
          <w:color w:val="000000" w:themeColor="text1"/>
        </w:rPr>
        <w:br/>
        <w:t>• partisan advocacy</w:t>
      </w:r>
      <w:r w:rsidRPr="006C6D79">
        <w:rPr>
          <w:color w:val="000000" w:themeColor="text1"/>
        </w:rPr>
        <w:br/>
        <w:t>• formal lobbying</w:t>
      </w:r>
      <w:r w:rsidRPr="006C6D79">
        <w:rPr>
          <w:color w:val="000000" w:themeColor="text1"/>
        </w:rPr>
        <w:br/>
        <w:t>• or public campaigning.</w:t>
      </w:r>
      <w:r w:rsidRPr="006C6D79">
        <w:rPr>
          <w:color w:val="000000" w:themeColor="text1"/>
        </w:rPr>
        <w:br/>
      </w:r>
      <w:r w:rsidRPr="006C6D79">
        <w:rPr>
          <w:color w:val="000000" w:themeColor="text1"/>
        </w:rPr>
        <w:br/>
        <w:t>The goal is to support:</w:t>
      </w:r>
      <w:r w:rsidRPr="006C6D79">
        <w:rPr>
          <w:color w:val="000000" w:themeColor="text1"/>
        </w:rPr>
        <w:br/>
        <w:t>• constructive dialogue</w:t>
      </w:r>
      <w:r w:rsidRPr="006C6D79">
        <w:rPr>
          <w:color w:val="000000" w:themeColor="text1"/>
        </w:rPr>
        <w:br/>
        <w:t>• stakeholder coordination</w:t>
      </w:r>
      <w:r w:rsidRPr="006C6D79">
        <w:rPr>
          <w:color w:val="000000" w:themeColor="text1"/>
        </w:rPr>
        <w:br/>
        <w:t>• community education</w:t>
      </w:r>
      <w:r w:rsidRPr="006C6D79">
        <w:rPr>
          <w:color w:val="000000" w:themeColor="text1"/>
        </w:rPr>
        <w:br/>
        <w:t>• and regional workforce sustainability discussions.</w:t>
      </w:r>
    </w:p>
    <w:p w14:paraId="68BD6FCB" w14:textId="77777777" w:rsidR="0075254A" w:rsidRPr="006C6D79" w:rsidRDefault="00587B1B" w:rsidP="006C6D79">
      <w:pPr>
        <w:pStyle w:val="Heading2"/>
        <w:spacing w:before="0"/>
        <w:rPr>
          <w:color w:val="000000" w:themeColor="text1"/>
        </w:rPr>
      </w:pPr>
      <w:r w:rsidRPr="006C6D79">
        <w:rPr>
          <w:color w:val="000000" w:themeColor="text1"/>
        </w:rPr>
        <w:t>WHY REGIONAL PARTICIPATION MATTERS</w:t>
      </w:r>
    </w:p>
    <w:p w14:paraId="4676B642" w14:textId="77777777" w:rsidR="0075254A" w:rsidRPr="006C6D79" w:rsidRDefault="00587B1B" w:rsidP="006C6D79">
      <w:pPr>
        <w:rPr>
          <w:color w:val="000000" w:themeColor="text1"/>
        </w:rPr>
      </w:pPr>
      <w:r w:rsidRPr="006C6D79">
        <w:rPr>
          <w:color w:val="000000" w:themeColor="text1"/>
        </w:rPr>
        <w:t>Healthcare workforce sustainability increasingly affects:</w:t>
      </w:r>
      <w:r w:rsidRPr="006C6D79">
        <w:rPr>
          <w:color w:val="000000" w:themeColor="text1"/>
        </w:rPr>
        <w:br/>
        <w:t>• employers</w:t>
      </w:r>
      <w:r w:rsidRPr="006C6D79">
        <w:rPr>
          <w:color w:val="000000" w:themeColor="text1"/>
        </w:rPr>
        <w:br/>
        <w:t>• healthcare systems</w:t>
      </w:r>
      <w:r w:rsidRPr="006C6D79">
        <w:rPr>
          <w:color w:val="000000" w:themeColor="text1"/>
        </w:rPr>
        <w:br/>
      </w:r>
      <w:r w:rsidRPr="006C6D79">
        <w:rPr>
          <w:color w:val="000000" w:themeColor="text1"/>
        </w:rPr>
        <w:lastRenderedPageBreak/>
        <w:t>• workforce recruitment</w:t>
      </w:r>
      <w:r w:rsidRPr="006C6D79">
        <w:rPr>
          <w:color w:val="000000" w:themeColor="text1"/>
        </w:rPr>
        <w:br/>
        <w:t>• community growth</w:t>
      </w:r>
      <w:r w:rsidRPr="006C6D79">
        <w:rPr>
          <w:color w:val="000000" w:themeColor="text1"/>
        </w:rPr>
        <w:br/>
        <w:t>• and long-term economic competitiveness.</w:t>
      </w:r>
      <w:r w:rsidRPr="006C6D79">
        <w:rPr>
          <w:color w:val="000000" w:themeColor="text1"/>
        </w:rPr>
        <w:br/>
      </w:r>
      <w:r w:rsidRPr="006C6D79">
        <w:rPr>
          <w:color w:val="000000" w:themeColor="text1"/>
        </w:rPr>
        <w:br/>
        <w:t>Because workforce and healthcare access challenges often affect entire regions rather than individual organizations alone, many communities benefit from:</w:t>
      </w:r>
      <w:r w:rsidRPr="006C6D79">
        <w:rPr>
          <w:color w:val="000000" w:themeColor="text1"/>
        </w:rPr>
        <w:br/>
        <w:t>• collaborative discussion</w:t>
      </w:r>
      <w:r w:rsidRPr="006C6D79">
        <w:rPr>
          <w:color w:val="000000" w:themeColor="text1"/>
        </w:rPr>
        <w:br/>
        <w:t>• coordinated communication</w:t>
      </w:r>
      <w:r w:rsidRPr="006C6D79">
        <w:rPr>
          <w:color w:val="000000" w:themeColor="text1"/>
        </w:rPr>
        <w:br/>
        <w:t>• shared workforce perspectives</w:t>
      </w:r>
      <w:r w:rsidRPr="006C6D79">
        <w:rPr>
          <w:color w:val="000000" w:themeColor="text1"/>
        </w:rPr>
        <w:br/>
        <w:t>• and aligned stakeholder engagement.</w:t>
      </w:r>
      <w:r w:rsidRPr="006C6D79">
        <w:rPr>
          <w:color w:val="000000" w:themeColor="text1"/>
        </w:rPr>
        <w:br/>
      </w:r>
      <w:r w:rsidRPr="006C6D79">
        <w:rPr>
          <w:color w:val="000000" w:themeColor="text1"/>
        </w:rPr>
        <w:br/>
        <w:t>Regional participation can help:</w:t>
      </w:r>
      <w:r w:rsidRPr="006C6D79">
        <w:rPr>
          <w:color w:val="000000" w:themeColor="text1"/>
        </w:rPr>
        <w:br/>
        <w:t>• elevate workforce concerns</w:t>
      </w:r>
      <w:r w:rsidRPr="006C6D79">
        <w:rPr>
          <w:color w:val="000000" w:themeColor="text1"/>
        </w:rPr>
        <w:br/>
        <w:t>• strengthen local credibility</w:t>
      </w:r>
      <w:r w:rsidRPr="006C6D79">
        <w:rPr>
          <w:color w:val="000000" w:themeColor="text1"/>
        </w:rPr>
        <w:br/>
        <w:t>• support community</w:t>
      </w:r>
      <w:r w:rsidRPr="006C6D79">
        <w:rPr>
          <w:color w:val="000000" w:themeColor="text1"/>
        </w:rPr>
        <w:t>-focused discussion</w:t>
      </w:r>
      <w:r w:rsidRPr="006C6D79">
        <w:rPr>
          <w:color w:val="000000" w:themeColor="text1"/>
        </w:rPr>
        <w:br/>
        <w:t>• and reinforce that healthcare sustainability affects multiple sectors simultaneously.</w:t>
      </w:r>
      <w:r w:rsidRPr="006C6D79">
        <w:rPr>
          <w:color w:val="000000" w:themeColor="text1"/>
        </w:rPr>
        <w:br/>
      </w:r>
      <w:r w:rsidRPr="006C6D79">
        <w:rPr>
          <w:color w:val="000000" w:themeColor="text1"/>
        </w:rPr>
        <w:br/>
        <w:t>Importantly, organizations may participate independently while still supporting broader regional workforce conversations.</w:t>
      </w:r>
    </w:p>
    <w:p w14:paraId="533AD0F3" w14:textId="77777777" w:rsidR="0075254A" w:rsidRPr="006C6D79" w:rsidRDefault="00587B1B" w:rsidP="006C6D79">
      <w:pPr>
        <w:pStyle w:val="Heading2"/>
        <w:spacing w:before="0"/>
        <w:rPr>
          <w:color w:val="000000" w:themeColor="text1"/>
        </w:rPr>
      </w:pPr>
      <w:r w:rsidRPr="006C6D79">
        <w:rPr>
          <w:color w:val="000000" w:themeColor="text1"/>
        </w:rPr>
        <w:t>PARTICIPATION LEVELS</w:t>
      </w:r>
    </w:p>
    <w:p w14:paraId="126EE55A" w14:textId="77777777" w:rsidR="0075254A" w:rsidRPr="006C6D79" w:rsidRDefault="00587B1B" w:rsidP="006C6D79">
      <w:pPr>
        <w:rPr>
          <w:color w:val="000000" w:themeColor="text1"/>
        </w:rPr>
      </w:pPr>
      <w:r w:rsidRPr="006C6D79">
        <w:rPr>
          <w:color w:val="000000" w:themeColor="text1"/>
        </w:rPr>
        <w:t>LEVEL 1 — INFORMATIONAL PARTICIPATION</w:t>
      </w:r>
      <w:r w:rsidRPr="006C6D79">
        <w:rPr>
          <w:color w:val="000000" w:themeColor="text1"/>
        </w:rPr>
        <w:br/>
      </w:r>
      <w:r w:rsidRPr="006C6D79">
        <w:rPr>
          <w:color w:val="000000" w:themeColor="text1"/>
        </w:rPr>
        <w:br/>
        <w:t>Organizations may choose to:</w:t>
      </w:r>
      <w:r w:rsidRPr="006C6D79">
        <w:rPr>
          <w:color w:val="000000" w:themeColor="text1"/>
        </w:rPr>
        <w:br/>
        <w:t>• monitor workforce sustainability discussions</w:t>
      </w:r>
      <w:r w:rsidRPr="006C6D79">
        <w:rPr>
          <w:color w:val="000000" w:themeColor="text1"/>
        </w:rPr>
        <w:br/>
        <w:t>• share educational materials internally</w:t>
      </w:r>
      <w:r w:rsidRPr="006C6D79">
        <w:rPr>
          <w:color w:val="000000" w:themeColor="text1"/>
        </w:rPr>
        <w:br/>
        <w:t>• distribute newsletter content</w:t>
      </w:r>
      <w:r w:rsidRPr="006C6D79">
        <w:rPr>
          <w:color w:val="000000" w:themeColor="text1"/>
        </w:rPr>
        <w:br/>
        <w:t>• brief executive leadership</w:t>
      </w:r>
      <w:r w:rsidRPr="006C6D79">
        <w:rPr>
          <w:color w:val="000000" w:themeColor="text1"/>
        </w:rPr>
        <w:br/>
        <w:t>• or participate in informational discussions.</w:t>
      </w:r>
      <w:r w:rsidRPr="006C6D79">
        <w:rPr>
          <w:color w:val="000000" w:themeColor="text1"/>
        </w:rPr>
        <w:br/>
      </w:r>
      <w:r w:rsidRPr="006C6D79">
        <w:rPr>
          <w:color w:val="000000" w:themeColor="text1"/>
        </w:rPr>
        <w:br/>
        <w:t>This level of engagement is appropriate for organizations wishing to remain informed without taking formal public positions.</w:t>
      </w:r>
      <w:r w:rsidRPr="006C6D79">
        <w:rPr>
          <w:color w:val="000000" w:themeColor="text1"/>
        </w:rPr>
        <w:br/>
      </w:r>
      <w:r w:rsidRPr="006C6D79">
        <w:rPr>
          <w:color w:val="000000" w:themeColor="text1"/>
        </w:rPr>
        <w:br/>
        <w:t>LEVEL 2 — COMMUNITY DISCUSSION PARTICIPATION</w:t>
      </w:r>
      <w:r w:rsidRPr="006C6D79">
        <w:rPr>
          <w:color w:val="000000" w:themeColor="text1"/>
        </w:rPr>
        <w:br/>
      </w:r>
      <w:r w:rsidRPr="006C6D79">
        <w:rPr>
          <w:color w:val="000000" w:themeColor="text1"/>
        </w:rPr>
        <w:br/>
        <w:t>Organizations may choose to:</w:t>
      </w:r>
      <w:r w:rsidRPr="006C6D79">
        <w:rPr>
          <w:color w:val="000000" w:themeColor="text1"/>
        </w:rPr>
        <w:br/>
        <w:t>• participate in regional stakeholder discussions</w:t>
      </w:r>
      <w:r w:rsidRPr="006C6D79">
        <w:rPr>
          <w:color w:val="000000" w:themeColor="text1"/>
        </w:rPr>
        <w:br/>
        <w:t>• discuss healthcare workforce re</w:t>
      </w:r>
      <w:r w:rsidRPr="006C6D79">
        <w:rPr>
          <w:color w:val="000000" w:themeColor="text1"/>
        </w:rPr>
        <w:t>alities affecting their communities</w:t>
      </w:r>
      <w:r w:rsidRPr="006C6D79">
        <w:rPr>
          <w:color w:val="000000" w:themeColor="text1"/>
        </w:rPr>
        <w:br/>
        <w:t>• engage workforce and economic development conversations</w:t>
      </w:r>
      <w:r w:rsidRPr="006C6D79">
        <w:rPr>
          <w:color w:val="000000" w:themeColor="text1"/>
        </w:rPr>
        <w:br/>
        <w:t>• or communicate general healthcare access concerns with policymakers.</w:t>
      </w:r>
      <w:r w:rsidRPr="006C6D79">
        <w:rPr>
          <w:color w:val="000000" w:themeColor="text1"/>
        </w:rPr>
        <w:br/>
      </w:r>
      <w:r w:rsidRPr="006C6D79">
        <w:rPr>
          <w:color w:val="000000" w:themeColor="text1"/>
        </w:rPr>
        <w:br/>
        <w:t>This level focuses on:</w:t>
      </w:r>
      <w:r w:rsidRPr="006C6D79">
        <w:rPr>
          <w:color w:val="000000" w:themeColor="text1"/>
        </w:rPr>
        <w:br/>
        <w:t>• workforce realities</w:t>
      </w:r>
      <w:r w:rsidRPr="006C6D79">
        <w:rPr>
          <w:color w:val="000000" w:themeColor="text1"/>
        </w:rPr>
        <w:br/>
        <w:t>• economic competitiveness</w:t>
      </w:r>
      <w:r w:rsidRPr="006C6D79">
        <w:rPr>
          <w:color w:val="000000" w:themeColor="text1"/>
        </w:rPr>
        <w:br/>
        <w:t>• healthcare infrastructure</w:t>
      </w:r>
      <w:r w:rsidRPr="006C6D79">
        <w:rPr>
          <w:color w:val="000000" w:themeColor="text1"/>
        </w:rPr>
        <w:br/>
        <w:t>• and long-term community sustainability.</w:t>
      </w:r>
      <w:r w:rsidRPr="006C6D79">
        <w:rPr>
          <w:color w:val="000000" w:themeColor="text1"/>
        </w:rPr>
        <w:br/>
      </w:r>
      <w:r w:rsidRPr="006C6D79">
        <w:rPr>
          <w:color w:val="000000" w:themeColor="text1"/>
        </w:rPr>
        <w:br/>
      </w:r>
      <w:r w:rsidRPr="006C6D79">
        <w:rPr>
          <w:color w:val="000000" w:themeColor="text1"/>
        </w:rPr>
        <w:lastRenderedPageBreak/>
        <w:t>LEVEL 3 — REGIONAL SUPPORT PARTICIPATION</w:t>
      </w:r>
      <w:r w:rsidRPr="006C6D79">
        <w:rPr>
          <w:color w:val="000000" w:themeColor="text1"/>
        </w:rPr>
        <w:br/>
      </w:r>
      <w:r w:rsidRPr="006C6D79">
        <w:rPr>
          <w:color w:val="000000" w:themeColor="text1"/>
        </w:rPr>
        <w:br/>
        <w:t>Organizations may choose to:</w:t>
      </w:r>
      <w:r w:rsidRPr="006C6D79">
        <w:rPr>
          <w:color w:val="000000" w:themeColor="text1"/>
        </w:rPr>
        <w:br/>
        <w:t>• participate in regional sign-on letters</w:t>
      </w:r>
      <w:r w:rsidRPr="006C6D79">
        <w:rPr>
          <w:color w:val="000000" w:themeColor="text1"/>
        </w:rPr>
        <w:br/>
        <w:t>• support workforce sustainability statements</w:t>
      </w:r>
      <w:r w:rsidRPr="006C6D79">
        <w:rPr>
          <w:color w:val="000000" w:themeColor="text1"/>
        </w:rPr>
        <w:br/>
        <w:t>• collaborate on regional communication effo</w:t>
      </w:r>
      <w:r w:rsidRPr="006C6D79">
        <w:rPr>
          <w:color w:val="000000" w:themeColor="text1"/>
        </w:rPr>
        <w:t>rts</w:t>
      </w:r>
      <w:r w:rsidRPr="006C6D79">
        <w:rPr>
          <w:color w:val="000000" w:themeColor="text1"/>
        </w:rPr>
        <w:br/>
        <w:t>• or engage coordinated stakeholder outreach.</w:t>
      </w:r>
      <w:r w:rsidRPr="006C6D79">
        <w:rPr>
          <w:color w:val="000000" w:themeColor="text1"/>
        </w:rPr>
        <w:br/>
      </w:r>
      <w:r w:rsidRPr="006C6D79">
        <w:rPr>
          <w:color w:val="000000" w:themeColor="text1"/>
        </w:rPr>
        <w:br/>
        <w:t>Participation may include:</w:t>
      </w:r>
      <w:r w:rsidRPr="006C6D79">
        <w:rPr>
          <w:color w:val="000000" w:themeColor="text1"/>
        </w:rPr>
        <w:br/>
        <w:t>• chambers</w:t>
      </w:r>
      <w:r w:rsidRPr="006C6D79">
        <w:rPr>
          <w:color w:val="000000" w:themeColor="text1"/>
        </w:rPr>
        <w:br/>
        <w:t>• employers</w:t>
      </w:r>
      <w:r w:rsidRPr="006C6D79">
        <w:rPr>
          <w:color w:val="000000" w:themeColor="text1"/>
        </w:rPr>
        <w:br/>
        <w:t>• healthcare stakeholders</w:t>
      </w:r>
      <w:r w:rsidRPr="006C6D79">
        <w:rPr>
          <w:color w:val="000000" w:themeColor="text1"/>
        </w:rPr>
        <w:br/>
        <w:t>• economic development organizations</w:t>
      </w:r>
      <w:r w:rsidRPr="006C6D79">
        <w:rPr>
          <w:color w:val="000000" w:themeColor="text1"/>
        </w:rPr>
        <w:br/>
        <w:t>• local governments</w:t>
      </w:r>
      <w:r w:rsidRPr="006C6D79">
        <w:rPr>
          <w:color w:val="000000" w:themeColor="text1"/>
        </w:rPr>
        <w:br/>
        <w:t>• and community organizations.</w:t>
      </w:r>
      <w:r w:rsidRPr="006C6D79">
        <w:rPr>
          <w:color w:val="000000" w:themeColor="text1"/>
        </w:rPr>
        <w:br/>
      </w:r>
      <w:r w:rsidRPr="006C6D79">
        <w:rPr>
          <w:color w:val="000000" w:themeColor="text1"/>
        </w:rPr>
        <w:br/>
        <w:t>Organizations may choose public or non-public participation depending on comfort level.</w:t>
      </w:r>
      <w:r w:rsidRPr="006C6D79">
        <w:rPr>
          <w:color w:val="000000" w:themeColor="text1"/>
        </w:rPr>
        <w:br/>
      </w:r>
      <w:r w:rsidRPr="006C6D79">
        <w:rPr>
          <w:color w:val="000000" w:themeColor="text1"/>
        </w:rPr>
        <w:br/>
        <w:t>LEVEL 4 — ACTIVE REGIONAL ENGAGEMENT</w:t>
      </w:r>
      <w:r w:rsidRPr="006C6D79">
        <w:rPr>
          <w:color w:val="000000" w:themeColor="text1"/>
        </w:rPr>
        <w:br/>
      </w:r>
      <w:r w:rsidRPr="006C6D79">
        <w:rPr>
          <w:color w:val="000000" w:themeColor="text1"/>
        </w:rPr>
        <w:br/>
        <w:t>Organizations choosing a more active role may:</w:t>
      </w:r>
      <w:r w:rsidRPr="006C6D79">
        <w:rPr>
          <w:color w:val="000000" w:themeColor="text1"/>
        </w:rPr>
        <w:br/>
        <w:t>• participate in regional leadership discussions</w:t>
      </w:r>
      <w:r w:rsidRPr="006C6D79">
        <w:rPr>
          <w:color w:val="000000" w:themeColor="text1"/>
        </w:rPr>
        <w:br/>
        <w:t>• coordinate stakeholder outreach</w:t>
      </w:r>
      <w:r w:rsidRPr="006C6D79">
        <w:rPr>
          <w:color w:val="000000" w:themeColor="text1"/>
        </w:rPr>
        <w:br/>
        <w:t>• engage policymakers directly</w:t>
      </w:r>
      <w:r w:rsidRPr="006C6D79">
        <w:rPr>
          <w:color w:val="000000" w:themeColor="text1"/>
        </w:rPr>
        <w:br/>
        <w:t>• suppor</w:t>
      </w:r>
      <w:r w:rsidRPr="006C6D79">
        <w:rPr>
          <w:color w:val="000000" w:themeColor="text1"/>
        </w:rPr>
        <w:t>t workforce sustainability education efforts</w:t>
      </w:r>
      <w:r w:rsidRPr="006C6D79">
        <w:rPr>
          <w:color w:val="000000" w:themeColor="text1"/>
        </w:rPr>
        <w:br/>
        <w:t>• or participate in broader regional healthcare infrastructure conversations.</w:t>
      </w:r>
      <w:r w:rsidRPr="006C6D79">
        <w:rPr>
          <w:color w:val="000000" w:themeColor="text1"/>
        </w:rPr>
        <w:br/>
      </w:r>
      <w:r w:rsidRPr="006C6D79">
        <w:rPr>
          <w:color w:val="000000" w:themeColor="text1"/>
        </w:rPr>
        <w:br/>
        <w:t>This level remains community-focused and workforce-oriented rather than political or partisan.</w:t>
      </w:r>
    </w:p>
    <w:p w14:paraId="436176D3" w14:textId="77777777" w:rsidR="0075254A" w:rsidRPr="006C6D79" w:rsidRDefault="00587B1B" w:rsidP="006C6D79">
      <w:pPr>
        <w:pStyle w:val="Heading2"/>
        <w:spacing w:before="0"/>
        <w:rPr>
          <w:color w:val="000000" w:themeColor="text1"/>
        </w:rPr>
      </w:pPr>
      <w:r w:rsidRPr="006C6D79">
        <w:rPr>
          <w:color w:val="000000" w:themeColor="text1"/>
        </w:rPr>
        <w:t>SAMPLE REGIONAL PARTICIPATION STRUCTURES</w:t>
      </w:r>
    </w:p>
    <w:p w14:paraId="0D186149" w14:textId="77777777" w:rsidR="0075254A" w:rsidRPr="006C6D79" w:rsidRDefault="00587B1B" w:rsidP="006C6D79">
      <w:pPr>
        <w:rPr>
          <w:color w:val="000000" w:themeColor="text1"/>
        </w:rPr>
      </w:pPr>
      <w:r w:rsidRPr="006C6D79">
        <w:rPr>
          <w:color w:val="000000" w:themeColor="text1"/>
        </w:rPr>
        <w:t>Regional participation efforts may include:</w:t>
      </w:r>
      <w:r w:rsidRPr="006C6D79">
        <w:rPr>
          <w:color w:val="000000" w:themeColor="text1"/>
        </w:rPr>
        <w:br/>
        <w:t>• regional chamber collaboration</w:t>
      </w:r>
      <w:r w:rsidRPr="006C6D79">
        <w:rPr>
          <w:color w:val="000000" w:themeColor="text1"/>
        </w:rPr>
        <w:br/>
        <w:t>• employer stakeholder groups</w:t>
      </w:r>
      <w:r w:rsidRPr="006C6D79">
        <w:rPr>
          <w:color w:val="000000" w:themeColor="text1"/>
        </w:rPr>
        <w:br/>
        <w:t>• local healthcare and business discussions</w:t>
      </w:r>
      <w:r w:rsidRPr="006C6D79">
        <w:rPr>
          <w:color w:val="000000" w:themeColor="text1"/>
        </w:rPr>
        <w:br/>
        <w:t>• county-level workforce conversations</w:t>
      </w:r>
      <w:r w:rsidRPr="006C6D79">
        <w:rPr>
          <w:color w:val="000000" w:themeColor="text1"/>
        </w:rPr>
        <w:br/>
        <w:t>• healthcare infrastructure roundtables</w:t>
      </w:r>
      <w:r w:rsidRPr="006C6D79">
        <w:rPr>
          <w:color w:val="000000" w:themeColor="text1"/>
        </w:rPr>
        <w:br/>
        <w:t>• regional workforce sustainability briefings</w:t>
      </w:r>
      <w:r w:rsidRPr="006C6D79">
        <w:rPr>
          <w:color w:val="000000" w:themeColor="text1"/>
        </w:rPr>
        <w:br/>
        <w:t>• or coordinated community communication efforts.</w:t>
      </w:r>
      <w:r w:rsidRPr="006C6D79">
        <w:rPr>
          <w:color w:val="000000" w:themeColor="text1"/>
        </w:rPr>
        <w:br/>
      </w:r>
      <w:r w:rsidRPr="006C6D79">
        <w:rPr>
          <w:color w:val="000000" w:themeColor="text1"/>
        </w:rPr>
        <w:br/>
        <w:t>Participation structures may remain:</w:t>
      </w:r>
      <w:r w:rsidRPr="006C6D79">
        <w:rPr>
          <w:color w:val="000000" w:themeColor="text1"/>
        </w:rPr>
        <w:br/>
        <w:t>• informal</w:t>
      </w:r>
      <w:r w:rsidRPr="006C6D79">
        <w:rPr>
          <w:color w:val="000000" w:themeColor="text1"/>
        </w:rPr>
        <w:br/>
        <w:t>• flexible</w:t>
      </w:r>
      <w:r w:rsidRPr="006C6D79">
        <w:rPr>
          <w:color w:val="000000" w:themeColor="text1"/>
        </w:rPr>
        <w:br/>
        <w:t>• regionally driven</w:t>
      </w:r>
      <w:r w:rsidRPr="006C6D79">
        <w:rPr>
          <w:color w:val="000000" w:themeColor="text1"/>
        </w:rPr>
        <w:br/>
        <w:t>• and community-specific.</w:t>
      </w:r>
      <w:r w:rsidRPr="006C6D79">
        <w:rPr>
          <w:color w:val="000000" w:themeColor="text1"/>
        </w:rPr>
        <w:br/>
      </w:r>
      <w:r w:rsidRPr="006C6D79">
        <w:rPr>
          <w:color w:val="000000" w:themeColor="text1"/>
        </w:rPr>
        <w:br/>
        <w:t>Formal coalition structures are not required.</w:t>
      </w:r>
    </w:p>
    <w:p w14:paraId="7B58DED2" w14:textId="77777777" w:rsidR="0075254A" w:rsidRPr="006C6D79" w:rsidRDefault="00587B1B" w:rsidP="006C6D79">
      <w:pPr>
        <w:pStyle w:val="Heading2"/>
        <w:spacing w:before="0"/>
        <w:rPr>
          <w:color w:val="000000" w:themeColor="text1"/>
        </w:rPr>
      </w:pPr>
      <w:r w:rsidRPr="006C6D79">
        <w:rPr>
          <w:color w:val="000000" w:themeColor="text1"/>
        </w:rPr>
        <w:lastRenderedPageBreak/>
        <w:t>CHAMBER &amp; BUSINESS PARTICIPATION OPTIONS</w:t>
      </w:r>
    </w:p>
    <w:p w14:paraId="1B690C10" w14:textId="77777777" w:rsidR="0075254A" w:rsidRPr="006C6D79" w:rsidRDefault="00587B1B" w:rsidP="006C6D79">
      <w:pPr>
        <w:rPr>
          <w:color w:val="000000" w:themeColor="text1"/>
        </w:rPr>
      </w:pPr>
      <w:r w:rsidRPr="006C6D79">
        <w:rPr>
          <w:color w:val="000000" w:themeColor="text1"/>
        </w:rPr>
        <w:t>Chambers of commerce and business organizations may choose to:</w:t>
      </w:r>
      <w:r w:rsidRPr="006C6D79">
        <w:rPr>
          <w:color w:val="000000" w:themeColor="text1"/>
        </w:rPr>
        <w:br/>
        <w:t>• include workforce sustainability language in policy discussions</w:t>
      </w:r>
      <w:r w:rsidRPr="006C6D79">
        <w:rPr>
          <w:color w:val="000000" w:themeColor="text1"/>
        </w:rPr>
        <w:br/>
        <w:t>• distribute educational materials</w:t>
      </w:r>
      <w:r w:rsidRPr="006C6D79">
        <w:rPr>
          <w:color w:val="000000" w:themeColor="text1"/>
        </w:rPr>
        <w:br/>
        <w:t>• communicate workforce concerns</w:t>
      </w:r>
      <w:r w:rsidRPr="006C6D79">
        <w:rPr>
          <w:color w:val="000000" w:themeColor="text1"/>
        </w:rPr>
        <w:br/>
        <w:t>• support regional healthcare infrastructure conversations</w:t>
      </w:r>
      <w:r w:rsidRPr="006C6D79">
        <w:rPr>
          <w:color w:val="000000" w:themeColor="text1"/>
        </w:rPr>
        <w:br/>
        <w:t>• or participate in regional stakeholder coordination efforts.</w:t>
      </w:r>
      <w:r w:rsidRPr="006C6D79">
        <w:rPr>
          <w:color w:val="000000" w:themeColor="text1"/>
        </w:rPr>
        <w:br/>
      </w:r>
      <w:r w:rsidRPr="006C6D79">
        <w:rPr>
          <w:color w:val="000000" w:themeColor="text1"/>
        </w:rPr>
        <w:br/>
        <w:t>Business organizations often provide important perspectives regarding:</w:t>
      </w:r>
      <w:r w:rsidRPr="006C6D79">
        <w:rPr>
          <w:color w:val="000000" w:themeColor="text1"/>
        </w:rPr>
        <w:br/>
        <w:t>• workforce recruitment</w:t>
      </w:r>
      <w:r w:rsidRPr="006C6D79">
        <w:rPr>
          <w:color w:val="000000" w:themeColor="text1"/>
        </w:rPr>
        <w:br/>
        <w:t>• employer competitiveness</w:t>
      </w:r>
      <w:r w:rsidRPr="006C6D79">
        <w:rPr>
          <w:color w:val="000000" w:themeColor="text1"/>
        </w:rPr>
        <w:br/>
        <w:t>• economic development</w:t>
      </w:r>
      <w:r w:rsidRPr="006C6D79">
        <w:rPr>
          <w:color w:val="000000" w:themeColor="text1"/>
        </w:rPr>
        <w:br/>
        <w:t>• and long-term regional growth.</w:t>
      </w:r>
    </w:p>
    <w:p w14:paraId="28007956" w14:textId="77777777" w:rsidR="0075254A" w:rsidRPr="006C6D79" w:rsidRDefault="00587B1B" w:rsidP="006C6D79">
      <w:pPr>
        <w:pStyle w:val="Heading2"/>
        <w:spacing w:before="0"/>
        <w:rPr>
          <w:color w:val="000000" w:themeColor="text1"/>
        </w:rPr>
      </w:pPr>
      <w:r w:rsidRPr="006C6D79">
        <w:rPr>
          <w:color w:val="000000" w:themeColor="text1"/>
        </w:rPr>
        <w:t>HEALTHCARE STAKEHOLDER PARTICIPATION OPTIONS</w:t>
      </w:r>
    </w:p>
    <w:p w14:paraId="353BA292" w14:textId="77777777" w:rsidR="0075254A" w:rsidRPr="006C6D79" w:rsidRDefault="00587B1B" w:rsidP="006C6D79">
      <w:pPr>
        <w:rPr>
          <w:color w:val="000000" w:themeColor="text1"/>
        </w:rPr>
      </w:pPr>
      <w:r w:rsidRPr="006C6D79">
        <w:rPr>
          <w:color w:val="000000" w:themeColor="text1"/>
        </w:rPr>
        <w:t>Healthcare organizations and stakeholders may choose to:</w:t>
      </w:r>
      <w:r w:rsidRPr="006C6D79">
        <w:rPr>
          <w:color w:val="000000" w:themeColor="text1"/>
        </w:rPr>
        <w:br/>
        <w:t>• participate in workforce sustainability discussions</w:t>
      </w:r>
      <w:r w:rsidRPr="006C6D79">
        <w:rPr>
          <w:color w:val="000000" w:themeColor="text1"/>
        </w:rPr>
        <w:br/>
        <w:t>• provide operational perspective</w:t>
      </w:r>
      <w:r w:rsidRPr="006C6D79">
        <w:rPr>
          <w:color w:val="000000" w:themeColor="text1"/>
        </w:rPr>
        <w:br/>
        <w:t>• support healthcare infrastructure conversations</w:t>
      </w:r>
      <w:r w:rsidRPr="006C6D79">
        <w:rPr>
          <w:color w:val="000000" w:themeColor="text1"/>
        </w:rPr>
        <w:br/>
        <w:t>• engage local community stakeholders</w:t>
      </w:r>
      <w:r w:rsidRPr="006C6D79">
        <w:rPr>
          <w:color w:val="000000" w:themeColor="text1"/>
        </w:rPr>
        <w:br/>
        <w:t>• or contribute healthcare workforce insight relevant to regional needs.</w:t>
      </w:r>
      <w:r w:rsidRPr="006C6D79">
        <w:rPr>
          <w:color w:val="000000" w:themeColor="text1"/>
        </w:rPr>
        <w:br/>
      </w:r>
      <w:r w:rsidRPr="006C6D79">
        <w:rPr>
          <w:color w:val="000000" w:themeColor="text1"/>
        </w:rPr>
        <w:br/>
        <w:t>Participation may include:</w:t>
      </w:r>
      <w:r w:rsidRPr="006C6D79">
        <w:rPr>
          <w:color w:val="000000" w:themeColor="text1"/>
        </w:rPr>
        <w:br/>
        <w:t>• hospitals</w:t>
      </w:r>
      <w:r w:rsidRPr="006C6D79">
        <w:rPr>
          <w:color w:val="000000" w:themeColor="text1"/>
        </w:rPr>
        <w:br/>
        <w:t>• healthcare systems</w:t>
      </w:r>
      <w:r w:rsidRPr="006C6D79">
        <w:rPr>
          <w:color w:val="000000" w:themeColor="text1"/>
        </w:rPr>
        <w:br/>
        <w:t>• long-term care organizations</w:t>
      </w:r>
      <w:r w:rsidRPr="006C6D79">
        <w:rPr>
          <w:color w:val="000000" w:themeColor="text1"/>
        </w:rPr>
        <w:br/>
        <w:t>• behavioral healthcare organizations</w:t>
      </w:r>
      <w:r w:rsidRPr="006C6D79">
        <w:rPr>
          <w:color w:val="000000" w:themeColor="text1"/>
        </w:rPr>
        <w:br/>
        <w:t>• community clinics</w:t>
      </w:r>
      <w:r w:rsidRPr="006C6D79">
        <w:rPr>
          <w:color w:val="000000" w:themeColor="text1"/>
        </w:rPr>
        <w:br/>
        <w:t>• healthcare employers</w:t>
      </w:r>
      <w:r w:rsidRPr="006C6D79">
        <w:rPr>
          <w:color w:val="000000" w:themeColor="text1"/>
        </w:rPr>
        <w:br/>
        <w:t>• and healthcare workforce stakeholders.</w:t>
      </w:r>
    </w:p>
    <w:p w14:paraId="4BD89C12" w14:textId="77777777" w:rsidR="0075254A" w:rsidRPr="006C6D79" w:rsidRDefault="00587B1B" w:rsidP="006C6D79">
      <w:pPr>
        <w:pStyle w:val="Heading2"/>
        <w:spacing w:before="0"/>
        <w:rPr>
          <w:color w:val="000000" w:themeColor="text1"/>
        </w:rPr>
      </w:pPr>
      <w:r w:rsidRPr="006C6D79">
        <w:rPr>
          <w:color w:val="000000" w:themeColor="text1"/>
        </w:rPr>
        <w:t>LOCAL GOVERNMENT &amp; COMMUNITY LEADER PARTICIPATION</w:t>
      </w:r>
    </w:p>
    <w:p w14:paraId="4FE840FF" w14:textId="77777777" w:rsidR="0075254A" w:rsidRPr="006C6D79" w:rsidRDefault="00587B1B" w:rsidP="006C6D79">
      <w:pPr>
        <w:rPr>
          <w:color w:val="000000" w:themeColor="text1"/>
        </w:rPr>
      </w:pPr>
      <w:r w:rsidRPr="006C6D79">
        <w:rPr>
          <w:color w:val="000000" w:themeColor="text1"/>
        </w:rPr>
        <w:t>County commissioners, local officials, economic developers, and community leaders may choose to:</w:t>
      </w:r>
      <w:r w:rsidRPr="006C6D79">
        <w:rPr>
          <w:color w:val="000000" w:themeColor="text1"/>
        </w:rPr>
        <w:br/>
        <w:t>• participate in workforce sustainability discussions</w:t>
      </w:r>
      <w:r w:rsidRPr="006C6D79">
        <w:rPr>
          <w:color w:val="000000" w:themeColor="text1"/>
        </w:rPr>
        <w:br/>
        <w:t>• communicate healthcare access concerns</w:t>
      </w:r>
      <w:r w:rsidRPr="006C6D79">
        <w:rPr>
          <w:color w:val="000000" w:themeColor="text1"/>
        </w:rPr>
        <w:br/>
        <w:t>• support regional workforce conversations</w:t>
      </w:r>
      <w:r w:rsidRPr="006C6D79">
        <w:rPr>
          <w:color w:val="000000" w:themeColor="text1"/>
        </w:rPr>
        <w:br/>
        <w:t>• or engage local stakeholder coordination efforts.</w:t>
      </w:r>
      <w:r w:rsidRPr="006C6D79">
        <w:rPr>
          <w:color w:val="000000" w:themeColor="text1"/>
        </w:rPr>
        <w:br/>
      </w:r>
      <w:r w:rsidRPr="006C6D79">
        <w:rPr>
          <w:color w:val="000000" w:themeColor="text1"/>
        </w:rPr>
        <w:br/>
        <w:t>Healthcare access increasingly affects:</w:t>
      </w:r>
      <w:r w:rsidRPr="006C6D79">
        <w:rPr>
          <w:color w:val="000000" w:themeColor="text1"/>
        </w:rPr>
        <w:br/>
        <w:t>• economic development</w:t>
      </w:r>
      <w:r w:rsidRPr="006C6D79">
        <w:rPr>
          <w:color w:val="000000" w:themeColor="text1"/>
        </w:rPr>
        <w:br/>
        <w:t>• workforce competitiveness</w:t>
      </w:r>
      <w:r w:rsidRPr="006C6D79">
        <w:rPr>
          <w:color w:val="000000" w:themeColor="text1"/>
        </w:rPr>
        <w:br/>
        <w:t>• population retention</w:t>
      </w:r>
      <w:r w:rsidRPr="006C6D79">
        <w:rPr>
          <w:color w:val="000000" w:themeColor="text1"/>
        </w:rPr>
        <w:br/>
        <w:t>• and long-term community resilience.</w:t>
      </w:r>
    </w:p>
    <w:p w14:paraId="1C12440A" w14:textId="77777777" w:rsidR="0075254A" w:rsidRPr="006C6D79" w:rsidRDefault="00587B1B" w:rsidP="006C6D79">
      <w:pPr>
        <w:pStyle w:val="Heading2"/>
        <w:spacing w:before="0"/>
        <w:rPr>
          <w:color w:val="000000" w:themeColor="text1"/>
        </w:rPr>
      </w:pPr>
      <w:r w:rsidRPr="006C6D79">
        <w:rPr>
          <w:color w:val="000000" w:themeColor="text1"/>
        </w:rPr>
        <w:t>SAMPLE REGIONAL SIGN-ON LANGUAGE</w:t>
      </w:r>
    </w:p>
    <w:p w14:paraId="03C8FF77" w14:textId="77777777" w:rsidR="0075254A" w:rsidRPr="006C6D79" w:rsidRDefault="00587B1B" w:rsidP="006C6D79">
      <w:pPr>
        <w:rPr>
          <w:color w:val="000000" w:themeColor="text1"/>
        </w:rPr>
      </w:pPr>
      <w:r w:rsidRPr="006C6D79">
        <w:rPr>
          <w:color w:val="000000" w:themeColor="text1"/>
        </w:rPr>
        <w:t>Organizations may choose to support general statements such as:</w:t>
      </w:r>
      <w:r w:rsidRPr="006C6D79">
        <w:rPr>
          <w:color w:val="000000" w:themeColor="text1"/>
        </w:rPr>
        <w:br/>
      </w:r>
      <w:r w:rsidRPr="006C6D79">
        <w:rPr>
          <w:color w:val="000000" w:themeColor="text1"/>
        </w:rPr>
        <w:br/>
      </w:r>
      <w:r w:rsidRPr="006C6D79">
        <w:rPr>
          <w:color w:val="000000" w:themeColor="text1"/>
        </w:rPr>
        <w:lastRenderedPageBreak/>
        <w:t>“Our organization recognizes that healthcare workforce sustainability and healthcare access increasingly affect workforce competitiveness, economic development, healthcare infrastructure, and long-term community resilience across North Carolina. We support continued constructive conversations surrounding provider capacity, workforce sustainability, and healthcare access affecting communities throughout our region.”</w:t>
      </w:r>
    </w:p>
    <w:p w14:paraId="50FD24D0" w14:textId="77777777" w:rsidR="0075254A" w:rsidRPr="006C6D79" w:rsidRDefault="00587B1B" w:rsidP="006C6D79">
      <w:pPr>
        <w:pStyle w:val="Heading2"/>
        <w:spacing w:before="0"/>
        <w:rPr>
          <w:color w:val="000000" w:themeColor="text1"/>
        </w:rPr>
      </w:pPr>
      <w:r w:rsidRPr="006C6D79">
        <w:rPr>
          <w:color w:val="000000" w:themeColor="text1"/>
        </w:rPr>
        <w:t>SAMPLE REGIONAL LETTER CONCEPTS</w:t>
      </w:r>
    </w:p>
    <w:p w14:paraId="1A7A1C54" w14:textId="77777777" w:rsidR="0075254A" w:rsidRPr="006C6D79" w:rsidRDefault="00587B1B" w:rsidP="006C6D79">
      <w:pPr>
        <w:rPr>
          <w:color w:val="000000" w:themeColor="text1"/>
        </w:rPr>
      </w:pPr>
      <w:r w:rsidRPr="006C6D79">
        <w:rPr>
          <w:color w:val="000000" w:themeColor="text1"/>
        </w:rPr>
        <w:t>Regional stakeholder communication may focus on:</w:t>
      </w:r>
      <w:r w:rsidRPr="006C6D79">
        <w:rPr>
          <w:color w:val="000000" w:themeColor="text1"/>
        </w:rPr>
        <w:br/>
        <w:t>• workforce recruitment challenges</w:t>
      </w:r>
      <w:r w:rsidRPr="006C6D79">
        <w:rPr>
          <w:color w:val="000000" w:themeColor="text1"/>
        </w:rPr>
        <w:br/>
        <w:t>• healthcare access realities</w:t>
      </w:r>
      <w:r w:rsidRPr="006C6D79">
        <w:rPr>
          <w:color w:val="000000" w:themeColor="text1"/>
        </w:rPr>
        <w:br/>
        <w:t>• provider shortages</w:t>
      </w:r>
      <w:r w:rsidRPr="006C6D79">
        <w:rPr>
          <w:color w:val="000000" w:themeColor="text1"/>
        </w:rPr>
        <w:br/>
        <w:t>• employer competitiveness</w:t>
      </w:r>
      <w:r w:rsidRPr="006C6D79">
        <w:rPr>
          <w:color w:val="000000" w:themeColor="text1"/>
        </w:rPr>
        <w:br/>
        <w:t>• rural healthcare sustainability</w:t>
      </w:r>
      <w:r w:rsidRPr="006C6D79">
        <w:rPr>
          <w:color w:val="000000" w:themeColor="text1"/>
        </w:rPr>
        <w:br/>
        <w:t>• behavioral healthcare access</w:t>
      </w:r>
      <w:r w:rsidRPr="006C6D79">
        <w:rPr>
          <w:color w:val="000000" w:themeColor="text1"/>
        </w:rPr>
        <w:br/>
        <w:t>• maternal healthcare concerns</w:t>
      </w:r>
      <w:r w:rsidRPr="006C6D79">
        <w:rPr>
          <w:color w:val="000000" w:themeColor="text1"/>
        </w:rPr>
        <w:br/>
        <w:t>• and long-term healthcare infrastructure needs.</w:t>
      </w:r>
      <w:r w:rsidRPr="006C6D79">
        <w:rPr>
          <w:color w:val="000000" w:themeColor="text1"/>
        </w:rPr>
        <w:br/>
      </w:r>
      <w:r w:rsidRPr="006C6D79">
        <w:rPr>
          <w:color w:val="000000" w:themeColor="text1"/>
        </w:rPr>
        <w:br/>
        <w:t>The most effective communication generally remains:</w:t>
      </w:r>
      <w:r w:rsidRPr="006C6D79">
        <w:rPr>
          <w:color w:val="000000" w:themeColor="text1"/>
        </w:rPr>
        <w:br/>
        <w:t>• collaborative</w:t>
      </w:r>
      <w:r w:rsidRPr="006C6D79">
        <w:rPr>
          <w:color w:val="000000" w:themeColor="text1"/>
        </w:rPr>
        <w:br/>
        <w:t>• respectful</w:t>
      </w:r>
      <w:r w:rsidRPr="006C6D79">
        <w:rPr>
          <w:color w:val="000000" w:themeColor="text1"/>
        </w:rPr>
        <w:br/>
        <w:t>• workforce-focused</w:t>
      </w:r>
      <w:r w:rsidRPr="006C6D79">
        <w:rPr>
          <w:color w:val="000000" w:themeColor="text1"/>
        </w:rPr>
        <w:br/>
        <w:t>• and community-oriented.</w:t>
      </w:r>
    </w:p>
    <w:p w14:paraId="599D710B" w14:textId="77777777" w:rsidR="0075254A" w:rsidRPr="006C6D79" w:rsidRDefault="00587B1B" w:rsidP="006C6D79">
      <w:pPr>
        <w:pStyle w:val="Heading2"/>
        <w:spacing w:before="0"/>
        <w:rPr>
          <w:color w:val="000000" w:themeColor="text1"/>
        </w:rPr>
      </w:pPr>
      <w:r w:rsidRPr="006C6D79">
        <w:rPr>
          <w:color w:val="000000" w:themeColor="text1"/>
        </w:rPr>
        <w:t>PUBLIC &amp; NON-PUBLIC PARTICIPATION OPTIONS</w:t>
      </w:r>
    </w:p>
    <w:p w14:paraId="0806AB7C" w14:textId="77777777" w:rsidR="0075254A" w:rsidRPr="006C6D79" w:rsidRDefault="00587B1B" w:rsidP="006C6D79">
      <w:pPr>
        <w:rPr>
          <w:color w:val="000000" w:themeColor="text1"/>
        </w:rPr>
      </w:pPr>
      <w:r w:rsidRPr="006C6D79">
        <w:rPr>
          <w:color w:val="000000" w:themeColor="text1"/>
        </w:rPr>
        <w:t>Organizations may participate publicly or privately depending on:</w:t>
      </w:r>
      <w:r w:rsidRPr="006C6D79">
        <w:rPr>
          <w:color w:val="000000" w:themeColor="text1"/>
        </w:rPr>
        <w:br/>
        <w:t>• board preferences</w:t>
      </w:r>
      <w:r w:rsidRPr="006C6D79">
        <w:rPr>
          <w:color w:val="000000" w:themeColor="text1"/>
        </w:rPr>
        <w:br/>
        <w:t>• organizational policies</w:t>
      </w:r>
      <w:r w:rsidRPr="006C6D79">
        <w:rPr>
          <w:color w:val="000000" w:themeColor="text1"/>
        </w:rPr>
        <w:br/>
        <w:t>• membership considerations</w:t>
      </w:r>
      <w:r w:rsidRPr="006C6D79">
        <w:rPr>
          <w:color w:val="000000" w:themeColor="text1"/>
        </w:rPr>
        <w:br/>
        <w:t>• or regional sensitivities.</w:t>
      </w:r>
      <w:r w:rsidRPr="006C6D79">
        <w:rPr>
          <w:color w:val="000000" w:themeColor="text1"/>
        </w:rPr>
        <w:br/>
      </w:r>
      <w:r w:rsidRPr="006C6D79">
        <w:rPr>
          <w:color w:val="000000" w:themeColor="text1"/>
        </w:rPr>
        <w:br/>
        <w:t>Participation does not require:</w:t>
      </w:r>
      <w:r w:rsidRPr="006C6D79">
        <w:rPr>
          <w:color w:val="000000" w:themeColor="text1"/>
        </w:rPr>
        <w:br/>
        <w:t>• public endorsement</w:t>
      </w:r>
      <w:r w:rsidRPr="006C6D79">
        <w:rPr>
          <w:color w:val="000000" w:themeColor="text1"/>
        </w:rPr>
        <w:br/>
        <w:t>• media activity</w:t>
      </w:r>
      <w:r w:rsidRPr="006C6D79">
        <w:rPr>
          <w:color w:val="000000" w:themeColor="text1"/>
        </w:rPr>
        <w:br/>
        <w:t>• or formal advocacy positioning.</w:t>
      </w:r>
      <w:r w:rsidRPr="006C6D79">
        <w:rPr>
          <w:color w:val="000000" w:themeColor="text1"/>
        </w:rPr>
        <w:br/>
      </w:r>
      <w:r w:rsidRPr="006C6D79">
        <w:rPr>
          <w:color w:val="000000" w:themeColor="text1"/>
        </w:rPr>
        <w:br/>
        <w:t>Many organizations simply choose to:</w:t>
      </w:r>
      <w:r w:rsidRPr="006C6D79">
        <w:rPr>
          <w:color w:val="000000" w:themeColor="text1"/>
        </w:rPr>
        <w:br/>
        <w:t>• support continued discussion</w:t>
      </w:r>
      <w:r w:rsidRPr="006C6D79">
        <w:rPr>
          <w:color w:val="000000" w:themeColor="text1"/>
        </w:rPr>
        <w:br/>
        <w:t>• monitor workforce sustainability concerns</w:t>
      </w:r>
      <w:r w:rsidRPr="006C6D79">
        <w:rPr>
          <w:color w:val="000000" w:themeColor="text1"/>
        </w:rPr>
        <w:br/>
        <w:t>• or participate in broader regional conversations.</w:t>
      </w:r>
    </w:p>
    <w:p w14:paraId="02ED6A86" w14:textId="77777777" w:rsidR="0075254A" w:rsidRPr="006C6D79" w:rsidRDefault="00587B1B" w:rsidP="006C6D79">
      <w:pPr>
        <w:pStyle w:val="Heading2"/>
        <w:spacing w:before="0"/>
        <w:rPr>
          <w:color w:val="000000" w:themeColor="text1"/>
        </w:rPr>
      </w:pPr>
      <w:r w:rsidRPr="006C6D79">
        <w:rPr>
          <w:color w:val="000000" w:themeColor="text1"/>
        </w:rPr>
        <w:t>SUGGESTED REGIONAL ENGAGEMENT APPROACH</w:t>
      </w:r>
    </w:p>
    <w:p w14:paraId="691C4C2D" w14:textId="77777777" w:rsidR="0075254A" w:rsidRPr="006C6D79" w:rsidRDefault="00587B1B" w:rsidP="006C6D79">
      <w:pPr>
        <w:rPr>
          <w:color w:val="000000" w:themeColor="text1"/>
        </w:rPr>
      </w:pPr>
      <w:r w:rsidRPr="006C6D79">
        <w:rPr>
          <w:color w:val="000000" w:themeColor="text1"/>
        </w:rPr>
        <w:t>Regional engagement efforts may include:</w:t>
      </w:r>
      <w:r w:rsidRPr="006C6D79">
        <w:rPr>
          <w:color w:val="000000" w:themeColor="text1"/>
        </w:rPr>
        <w:br/>
        <w:t>1. Educational stakeholder outreach</w:t>
      </w:r>
      <w:r w:rsidRPr="006C6D79">
        <w:rPr>
          <w:color w:val="000000" w:themeColor="text1"/>
        </w:rPr>
        <w:br/>
        <w:t>2. Workforce sustainability discussions</w:t>
      </w:r>
      <w:r w:rsidRPr="006C6D79">
        <w:rPr>
          <w:color w:val="000000" w:themeColor="text1"/>
        </w:rPr>
        <w:br/>
        <w:t>3. Chamber and employer engagement</w:t>
      </w:r>
      <w:r w:rsidRPr="006C6D79">
        <w:rPr>
          <w:color w:val="000000" w:themeColor="text1"/>
        </w:rPr>
        <w:br/>
        <w:t>4. Regional communication coordination</w:t>
      </w:r>
      <w:r w:rsidRPr="006C6D79">
        <w:rPr>
          <w:color w:val="000000" w:themeColor="text1"/>
        </w:rPr>
        <w:br/>
        <w:t>5. Local government conversations</w:t>
      </w:r>
      <w:r w:rsidRPr="006C6D79">
        <w:rPr>
          <w:color w:val="000000" w:themeColor="text1"/>
        </w:rPr>
        <w:br/>
      </w:r>
      <w:r w:rsidRPr="006C6D79">
        <w:rPr>
          <w:color w:val="000000" w:themeColor="text1"/>
        </w:rPr>
        <w:lastRenderedPageBreak/>
        <w:t>6. Stakeholder sign-on opportunities</w:t>
      </w:r>
      <w:r w:rsidRPr="006C6D79">
        <w:rPr>
          <w:color w:val="000000" w:themeColor="text1"/>
        </w:rPr>
        <w:br/>
        <w:t>7. Regional workforce briefings</w:t>
      </w:r>
      <w:r w:rsidRPr="006C6D79">
        <w:rPr>
          <w:color w:val="000000" w:themeColor="text1"/>
        </w:rPr>
        <w:br/>
        <w:t>8. Community-specific healthcare access discussions</w:t>
      </w:r>
      <w:r w:rsidRPr="006C6D79">
        <w:rPr>
          <w:color w:val="000000" w:themeColor="text1"/>
        </w:rPr>
        <w:br/>
      </w:r>
      <w:r w:rsidRPr="006C6D79">
        <w:rPr>
          <w:color w:val="000000" w:themeColor="text1"/>
        </w:rPr>
        <w:br/>
        <w:t>The most effective regional engagement efforts generally remain:</w:t>
      </w:r>
      <w:r w:rsidRPr="006C6D79">
        <w:rPr>
          <w:color w:val="000000" w:themeColor="text1"/>
        </w:rPr>
        <w:br/>
        <w:t>• practical</w:t>
      </w:r>
      <w:r w:rsidRPr="006C6D79">
        <w:rPr>
          <w:color w:val="000000" w:themeColor="text1"/>
        </w:rPr>
        <w:br/>
        <w:t>• locally driven</w:t>
      </w:r>
      <w:r w:rsidRPr="006C6D79">
        <w:rPr>
          <w:color w:val="000000" w:themeColor="text1"/>
        </w:rPr>
        <w:br/>
        <w:t>• economically grounded</w:t>
      </w:r>
      <w:r w:rsidRPr="006C6D79">
        <w:rPr>
          <w:color w:val="000000" w:themeColor="text1"/>
        </w:rPr>
        <w:br/>
        <w:t>• and community-focused.</w:t>
      </w:r>
    </w:p>
    <w:p w14:paraId="7DA34EB6" w14:textId="77777777" w:rsidR="0075254A" w:rsidRPr="006C6D79" w:rsidRDefault="00587B1B" w:rsidP="006C6D79">
      <w:pPr>
        <w:pStyle w:val="Heading2"/>
        <w:spacing w:before="0"/>
        <w:rPr>
          <w:color w:val="000000" w:themeColor="text1"/>
        </w:rPr>
      </w:pPr>
      <w:r w:rsidRPr="006C6D79">
        <w:rPr>
          <w:color w:val="000000" w:themeColor="text1"/>
        </w:rPr>
        <w:t>FREQUENTLY ASKED QUESTIONS</w:t>
      </w:r>
    </w:p>
    <w:p w14:paraId="7D0F9054" w14:textId="77777777" w:rsidR="0075254A" w:rsidRPr="006C6D79" w:rsidRDefault="00587B1B" w:rsidP="006C6D79">
      <w:pPr>
        <w:rPr>
          <w:color w:val="000000" w:themeColor="text1"/>
        </w:rPr>
      </w:pPr>
      <w:r w:rsidRPr="006C6D79">
        <w:rPr>
          <w:color w:val="000000" w:themeColor="text1"/>
        </w:rPr>
        <w:t>Does participation require public advocacy?</w:t>
      </w:r>
      <w:r w:rsidRPr="006C6D79">
        <w:rPr>
          <w:color w:val="000000" w:themeColor="text1"/>
        </w:rPr>
        <w:br/>
      </w:r>
      <w:r w:rsidRPr="006C6D79">
        <w:rPr>
          <w:color w:val="000000" w:themeColor="text1"/>
        </w:rPr>
        <w:br/>
        <w:t>No. Organizations may participate privately, publicly, or simply remain engaged informationally.</w:t>
      </w:r>
      <w:r w:rsidRPr="006C6D79">
        <w:rPr>
          <w:color w:val="000000" w:themeColor="text1"/>
        </w:rPr>
        <w:br/>
      </w:r>
      <w:r w:rsidRPr="006C6D79">
        <w:rPr>
          <w:color w:val="000000" w:themeColor="text1"/>
        </w:rPr>
        <w:br/>
        <w:t>Does participation require formal organizational endorsement?</w:t>
      </w:r>
      <w:r w:rsidRPr="006C6D79">
        <w:rPr>
          <w:color w:val="000000" w:themeColor="text1"/>
        </w:rPr>
        <w:br/>
      </w:r>
      <w:r w:rsidRPr="006C6D79">
        <w:rPr>
          <w:color w:val="000000" w:themeColor="text1"/>
        </w:rPr>
        <w:br/>
        <w:t>No. Organizations may choose varying levels of participation based on comfort level and internal priorities.</w:t>
      </w:r>
      <w:r w:rsidRPr="006C6D79">
        <w:rPr>
          <w:color w:val="000000" w:themeColor="text1"/>
        </w:rPr>
        <w:br/>
      </w:r>
      <w:r w:rsidRPr="006C6D79">
        <w:rPr>
          <w:color w:val="000000" w:themeColor="text1"/>
        </w:rPr>
        <w:br/>
        <w:t>Is this intended to be political?</w:t>
      </w:r>
      <w:r w:rsidRPr="006C6D79">
        <w:rPr>
          <w:color w:val="000000" w:themeColor="text1"/>
        </w:rPr>
        <w:br/>
      </w:r>
      <w:r w:rsidRPr="006C6D79">
        <w:rPr>
          <w:color w:val="000000" w:themeColor="text1"/>
        </w:rPr>
        <w:br/>
        <w:t>No. Most organizations engaging these conversations are approaching them from:</w:t>
      </w:r>
      <w:r w:rsidRPr="006C6D79">
        <w:rPr>
          <w:color w:val="000000" w:themeColor="text1"/>
        </w:rPr>
        <w:br/>
        <w:t>• workforce</w:t>
      </w:r>
      <w:r w:rsidRPr="006C6D79">
        <w:rPr>
          <w:color w:val="000000" w:themeColor="text1"/>
        </w:rPr>
        <w:br/>
        <w:t>• healthcare access</w:t>
      </w:r>
      <w:r w:rsidRPr="006C6D79">
        <w:rPr>
          <w:color w:val="000000" w:themeColor="text1"/>
        </w:rPr>
        <w:br/>
        <w:t>• economic development</w:t>
      </w:r>
      <w:r w:rsidRPr="006C6D79">
        <w:rPr>
          <w:color w:val="000000" w:themeColor="text1"/>
        </w:rPr>
        <w:br/>
        <w:t>• and community sustainability perspectives.</w:t>
      </w:r>
      <w:r w:rsidRPr="006C6D79">
        <w:rPr>
          <w:color w:val="000000" w:themeColor="text1"/>
        </w:rPr>
        <w:br/>
      </w:r>
      <w:r w:rsidRPr="006C6D79">
        <w:rPr>
          <w:color w:val="000000" w:themeColor="text1"/>
        </w:rPr>
        <w:br/>
        <w:t>Can organizations partic</w:t>
      </w:r>
      <w:r w:rsidRPr="006C6D79">
        <w:rPr>
          <w:color w:val="000000" w:themeColor="text1"/>
        </w:rPr>
        <w:t>ipate regionally without forming formal coalitions?</w:t>
      </w:r>
      <w:r w:rsidRPr="006C6D79">
        <w:rPr>
          <w:color w:val="000000" w:themeColor="text1"/>
        </w:rPr>
        <w:br/>
      </w:r>
      <w:r w:rsidRPr="006C6D79">
        <w:rPr>
          <w:color w:val="000000" w:themeColor="text1"/>
        </w:rPr>
        <w:br/>
        <w:t>Yes. Regional stakeholder coordination often occurs informally through shared communication, stakeholder discussions, and collaborative engagement efforts.</w:t>
      </w:r>
    </w:p>
    <w:p w14:paraId="5920DC3A" w14:textId="77777777" w:rsidR="0075254A" w:rsidRPr="006C6D79" w:rsidRDefault="00587B1B" w:rsidP="006C6D79">
      <w:pPr>
        <w:pStyle w:val="Heading2"/>
        <w:spacing w:before="0"/>
        <w:rPr>
          <w:color w:val="000000" w:themeColor="text1"/>
        </w:rPr>
      </w:pPr>
      <w:r w:rsidRPr="006C6D79">
        <w:rPr>
          <w:color w:val="000000" w:themeColor="text1"/>
        </w:rPr>
        <w:t>CLOSING PERSPECTIVE</w:t>
      </w:r>
    </w:p>
    <w:p w14:paraId="5CAD84B2" w14:textId="77777777" w:rsidR="0075254A" w:rsidRPr="006C6D79" w:rsidRDefault="00587B1B" w:rsidP="006C6D79">
      <w:pPr>
        <w:rPr>
          <w:color w:val="000000" w:themeColor="text1"/>
        </w:rPr>
      </w:pPr>
      <w:r w:rsidRPr="006C6D79">
        <w:rPr>
          <w:color w:val="000000" w:themeColor="text1"/>
        </w:rPr>
        <w:t>Healthcare workforce sustainability increasingly affects:</w:t>
      </w:r>
      <w:r w:rsidRPr="006C6D79">
        <w:rPr>
          <w:color w:val="000000" w:themeColor="text1"/>
        </w:rPr>
        <w:br/>
        <w:t>• employers</w:t>
      </w:r>
      <w:r w:rsidRPr="006C6D79">
        <w:rPr>
          <w:color w:val="000000" w:themeColor="text1"/>
        </w:rPr>
        <w:br/>
        <w:t>• healthcare systems</w:t>
      </w:r>
      <w:r w:rsidRPr="006C6D79">
        <w:rPr>
          <w:color w:val="000000" w:themeColor="text1"/>
        </w:rPr>
        <w:br/>
        <w:t>• workforce competitiveness</w:t>
      </w:r>
      <w:r w:rsidRPr="006C6D79">
        <w:rPr>
          <w:color w:val="000000" w:themeColor="text1"/>
        </w:rPr>
        <w:br/>
        <w:t>• economic development</w:t>
      </w:r>
      <w:r w:rsidRPr="006C6D79">
        <w:rPr>
          <w:color w:val="000000" w:themeColor="text1"/>
        </w:rPr>
        <w:br/>
        <w:t>• and long-term community resilience across North Carolina.</w:t>
      </w:r>
      <w:r w:rsidRPr="006C6D79">
        <w:rPr>
          <w:color w:val="000000" w:themeColor="text1"/>
        </w:rPr>
        <w:br/>
      </w:r>
      <w:r w:rsidRPr="006C6D79">
        <w:rPr>
          <w:color w:val="000000" w:themeColor="text1"/>
        </w:rPr>
        <w:br/>
        <w:t>Many organizations increasingly believe constructive, community-focused participation surrounding healthcare workforce sustainability and healthcare access will remain important to North Carolina’s long-term economic competitiveness and healthcare infrastructure resilience in the years ahead.</w:t>
      </w:r>
    </w:p>
    <w:sectPr w:rsidR="0075254A" w:rsidRPr="006C6D79" w:rsidSect="006C6D79">
      <w:pgSz w:w="12240" w:h="15840"/>
      <w:pgMar w:top="1008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67237846">
    <w:abstractNumId w:val="8"/>
  </w:num>
  <w:num w:numId="2" w16cid:durableId="382677744">
    <w:abstractNumId w:val="6"/>
  </w:num>
  <w:num w:numId="3" w16cid:durableId="1537278112">
    <w:abstractNumId w:val="5"/>
  </w:num>
  <w:num w:numId="4" w16cid:durableId="1566909941">
    <w:abstractNumId w:val="4"/>
  </w:num>
  <w:num w:numId="5" w16cid:durableId="1562518731">
    <w:abstractNumId w:val="7"/>
  </w:num>
  <w:num w:numId="6" w16cid:durableId="1250030">
    <w:abstractNumId w:val="3"/>
  </w:num>
  <w:num w:numId="7" w16cid:durableId="1739984749">
    <w:abstractNumId w:val="2"/>
  </w:num>
  <w:num w:numId="8" w16cid:durableId="1672022533">
    <w:abstractNumId w:val="1"/>
  </w:num>
  <w:num w:numId="9" w16cid:durableId="668407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3CB7"/>
    <w:rsid w:val="0029639D"/>
    <w:rsid w:val="00326F90"/>
    <w:rsid w:val="00587B1B"/>
    <w:rsid w:val="006C6D79"/>
    <w:rsid w:val="0075254A"/>
    <w:rsid w:val="00AA1D8D"/>
    <w:rsid w:val="00B47730"/>
    <w:rsid w:val="00C41A0C"/>
    <w:rsid w:val="00CB0664"/>
    <w:rsid w:val="00E27B7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04EDD2"/>
  <w14:defaultImageDpi w14:val="300"/>
  <w15:docId w15:val="{F26E7977-2BB9-4C31-AFCC-23350C11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1051</Words>
  <Characters>8441</Characters>
  <Application>Microsoft Office Word</Application>
  <DocSecurity>0</DocSecurity>
  <Lines>272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Teresa Kriegsman</cp:lastModifiedBy>
  <cp:revision>3</cp:revision>
  <dcterms:created xsi:type="dcterms:W3CDTF">2026-05-15T18:56:00Z</dcterms:created>
  <dcterms:modified xsi:type="dcterms:W3CDTF">2026-05-25T02:40:00Z</dcterms:modified>
  <cp:category/>
</cp:coreProperties>
</file>