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4C09" w14:textId="77777777" w:rsidR="00B15AFB" w:rsidRPr="00B13CDD" w:rsidRDefault="00E86A3F" w:rsidP="00B13CDD">
      <w:pPr>
        <w:pStyle w:val="Heading1"/>
        <w:spacing w:before="0"/>
        <w:rPr>
          <w:color w:val="000000" w:themeColor="text1"/>
        </w:rPr>
      </w:pPr>
      <w:r w:rsidRPr="00B13CDD">
        <w:rPr>
          <w:color w:val="000000" w:themeColor="text1"/>
        </w:rPr>
        <w:t>Sample Social Graphics &amp; Posts</w:t>
      </w:r>
    </w:p>
    <w:p w14:paraId="38F4E3DD" w14:textId="77777777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Stakeholder Amplification Toolkit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Prepared for Chambers of Commerce, Employers, Community Organizations &amp; Stakeholder Partners</w:t>
      </w:r>
    </w:p>
    <w:p w14:paraId="25D67306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OVERVIEW</w:t>
      </w:r>
    </w:p>
    <w:p w14:paraId="2F076993" w14:textId="77777777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This document provides adaptable stakeholder social media content focused on healthcare workforce sustainability, healthcare access, workforce competitiveness, and long-term community resilience across North Carolina.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Organizations may repost directly, localize messaging, shorten copy, add regional examples, or pair content with their own organizational voice.</w:t>
      </w:r>
    </w:p>
    <w:p w14:paraId="4A69EF50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COMMUNICATION GUIDANCE</w:t>
      </w:r>
    </w:p>
    <w:p w14:paraId="5D0EB1C4" w14:textId="77777777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The most effective stakeholder communication generally remains:</w:t>
      </w:r>
      <w:r w:rsidRPr="00B13CDD">
        <w:rPr>
          <w:color w:val="000000" w:themeColor="text1"/>
        </w:rPr>
        <w:br/>
        <w:t>• practical</w:t>
      </w:r>
      <w:r w:rsidRPr="00B13CDD">
        <w:rPr>
          <w:color w:val="000000" w:themeColor="text1"/>
        </w:rPr>
        <w:br/>
        <w:t>• professional</w:t>
      </w:r>
      <w:r w:rsidRPr="00B13CDD">
        <w:rPr>
          <w:color w:val="000000" w:themeColor="text1"/>
        </w:rPr>
        <w:br/>
        <w:t>• workforce-focused</w:t>
      </w:r>
      <w:r w:rsidRPr="00B13CDD">
        <w:rPr>
          <w:color w:val="000000" w:themeColor="text1"/>
        </w:rPr>
        <w:br/>
        <w:t>• community-oriented</w:t>
      </w:r>
      <w:r w:rsidRPr="00B13CDD">
        <w:rPr>
          <w:color w:val="000000" w:themeColor="text1"/>
        </w:rPr>
        <w:br/>
        <w:t>• economically grounded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Avoid:</w:t>
      </w:r>
      <w:r w:rsidRPr="00B13CDD">
        <w:rPr>
          <w:color w:val="000000" w:themeColor="text1"/>
        </w:rPr>
        <w:br/>
        <w:t>• partisan framing</w:t>
      </w:r>
      <w:r w:rsidRPr="00B13CDD">
        <w:rPr>
          <w:color w:val="000000" w:themeColor="text1"/>
        </w:rPr>
        <w:br/>
        <w:t>• combative rhetoric</w:t>
      </w:r>
      <w:r w:rsidRPr="00B13CDD">
        <w:rPr>
          <w:color w:val="000000" w:themeColor="text1"/>
        </w:rPr>
        <w:br/>
        <w:t>• aggressive political language</w:t>
      </w:r>
      <w:r w:rsidRPr="00B13CDD">
        <w:rPr>
          <w:color w:val="000000" w:themeColor="text1"/>
        </w:rPr>
        <w:br/>
        <w:t>• anti-provider messaging</w:t>
      </w:r>
      <w:r w:rsidRPr="00B13CDD">
        <w:rPr>
          <w:color w:val="000000" w:themeColor="text1"/>
        </w:rPr>
        <w:br/>
        <w:t>• overly legislative terminology</w:t>
      </w:r>
    </w:p>
    <w:p w14:paraId="17C6A703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LINKEDIN — WORKFORCE SUSTAINABILITY POST</w:t>
      </w:r>
    </w:p>
    <w:p w14:paraId="1B148463" w14:textId="27E63FE1" w:rsidR="00B13CDD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Healthcare workforce sustainability increasingly affects workforce competitiveness, healthcare access, and long-term economic resilience across North Carolina.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Communities throughout the state continue discussing:</w:t>
      </w:r>
      <w:r w:rsidRPr="00B13CDD">
        <w:rPr>
          <w:color w:val="000000" w:themeColor="text1"/>
        </w:rPr>
        <w:br/>
        <w:t>• provider shortages</w:t>
      </w:r>
      <w:r w:rsidRPr="00B13CDD">
        <w:rPr>
          <w:color w:val="000000" w:themeColor="text1"/>
        </w:rPr>
        <w:br/>
        <w:t>• workforce recruitment challenges</w:t>
      </w:r>
      <w:r w:rsidRPr="00B13CDD">
        <w:rPr>
          <w:color w:val="000000" w:themeColor="text1"/>
        </w:rPr>
        <w:br/>
        <w:t>• healthcare infrastructure</w:t>
      </w:r>
      <w:r w:rsidRPr="00B13CDD">
        <w:rPr>
          <w:color w:val="000000" w:themeColor="text1"/>
        </w:rPr>
        <w:br/>
        <w:t>• long-term healthcare sustainability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Reliable healthcare access increasingly functions as essential workforce and economic infrastructure.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Learn more:</w:t>
      </w:r>
      <w:r w:rsidR="00B13CDD">
        <w:rPr>
          <w:color w:val="000000" w:themeColor="text1"/>
        </w:rPr>
        <w:t xml:space="preserve"> </w:t>
      </w:r>
      <w:r w:rsidRPr="00B13CDD">
        <w:rPr>
          <w:color w:val="000000" w:themeColor="text1"/>
        </w:rPr>
        <w:t>https://ncfpa.info/</w:t>
      </w:r>
    </w:p>
    <w:p w14:paraId="53E4EA67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FACEBOOK — WORKFORCE SUSTAINABILITY POST</w:t>
      </w:r>
    </w:p>
    <w:p w14:paraId="10014B09" w14:textId="09C0E4B4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Healthcare workforce sustainability increasingly affects:</w:t>
      </w:r>
      <w:r w:rsidRPr="00B13CDD">
        <w:rPr>
          <w:color w:val="000000" w:themeColor="text1"/>
        </w:rPr>
        <w:br/>
        <w:t>• workforce recruitment</w:t>
      </w:r>
      <w:r w:rsidRPr="00B13CDD">
        <w:rPr>
          <w:color w:val="000000" w:themeColor="text1"/>
        </w:rPr>
        <w:br/>
        <w:t>• healthcare access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lastRenderedPageBreak/>
        <w:t>• economic development</w:t>
      </w:r>
      <w:r w:rsidRPr="00B13CDD">
        <w:rPr>
          <w:color w:val="000000" w:themeColor="text1"/>
        </w:rPr>
        <w:br/>
        <w:t>• long-term community growth across North Carolina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Many employers, chambers, and community organizations continue recognizing that reliable healthcare access is essential to workforce competitiveness and community resilience.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Learn more:</w:t>
      </w:r>
      <w:r w:rsidR="00B13CDD">
        <w:rPr>
          <w:color w:val="000000" w:themeColor="text1"/>
        </w:rPr>
        <w:t xml:space="preserve"> </w:t>
      </w:r>
      <w:r w:rsidRPr="00B13CDD">
        <w:rPr>
          <w:color w:val="000000" w:themeColor="text1"/>
        </w:rPr>
        <w:t>https://ncfpa.info/</w:t>
      </w:r>
    </w:p>
    <w:p w14:paraId="1CA8550A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INSTAGRAM — WORKFORCE SUSTAINABILITY POST</w:t>
      </w:r>
    </w:p>
    <w:p w14:paraId="00D32007" w14:textId="5CD338F4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Healthcare workforce sustainability matters for:</w:t>
      </w:r>
      <w:r w:rsidRPr="00B13CDD">
        <w:rPr>
          <w:color w:val="000000" w:themeColor="text1"/>
        </w:rPr>
        <w:br/>
      </w:r>
      <w:r w:rsidR="00B13CDD" w:rsidRPr="00B13CDD">
        <w:rPr>
          <w:color w:val="000000" w:themeColor="text1"/>
        </w:rPr>
        <w:t xml:space="preserve">• </w:t>
      </w:r>
      <w:r w:rsidR="00B13CDD">
        <w:rPr>
          <w:color w:val="000000" w:themeColor="text1"/>
        </w:rPr>
        <w:t>w</w:t>
      </w:r>
      <w:r w:rsidRPr="00B13CDD">
        <w:rPr>
          <w:color w:val="000000" w:themeColor="text1"/>
        </w:rPr>
        <w:t>orkforce recruitment</w:t>
      </w:r>
      <w:r w:rsidRPr="00B13CDD">
        <w:rPr>
          <w:color w:val="000000" w:themeColor="text1"/>
        </w:rPr>
        <w:br/>
      </w:r>
      <w:r w:rsidR="00B13CDD" w:rsidRPr="00B13CDD">
        <w:rPr>
          <w:color w:val="000000" w:themeColor="text1"/>
        </w:rPr>
        <w:t xml:space="preserve">• </w:t>
      </w:r>
      <w:r w:rsidR="00B13CDD">
        <w:rPr>
          <w:color w:val="000000" w:themeColor="text1"/>
        </w:rPr>
        <w:t>c</w:t>
      </w:r>
      <w:r w:rsidRPr="00B13CDD">
        <w:rPr>
          <w:color w:val="000000" w:themeColor="text1"/>
        </w:rPr>
        <w:t>ommunity growth</w:t>
      </w:r>
      <w:r w:rsidRPr="00B13CDD">
        <w:rPr>
          <w:color w:val="000000" w:themeColor="text1"/>
        </w:rPr>
        <w:br/>
      </w:r>
      <w:r w:rsidR="00B13CDD" w:rsidRPr="00B13CDD">
        <w:rPr>
          <w:color w:val="000000" w:themeColor="text1"/>
        </w:rPr>
        <w:t xml:space="preserve">• </w:t>
      </w:r>
      <w:r w:rsidR="00B13CDD">
        <w:rPr>
          <w:color w:val="000000" w:themeColor="text1"/>
        </w:rPr>
        <w:t>h</w:t>
      </w:r>
      <w:r w:rsidRPr="00B13CDD">
        <w:rPr>
          <w:color w:val="000000" w:themeColor="text1"/>
        </w:rPr>
        <w:t>ealthcare access</w:t>
      </w:r>
      <w:r w:rsidRPr="00B13CDD">
        <w:rPr>
          <w:color w:val="000000" w:themeColor="text1"/>
        </w:rPr>
        <w:br/>
      </w:r>
      <w:r w:rsidR="00B13CDD" w:rsidRPr="00B13CDD">
        <w:rPr>
          <w:color w:val="000000" w:themeColor="text1"/>
        </w:rPr>
        <w:t xml:space="preserve">• </w:t>
      </w:r>
      <w:r w:rsidR="00B13CDD">
        <w:rPr>
          <w:color w:val="000000" w:themeColor="text1"/>
        </w:rPr>
        <w:t>e</w:t>
      </w:r>
      <w:r w:rsidRPr="00B13CDD">
        <w:rPr>
          <w:color w:val="000000" w:themeColor="text1"/>
        </w:rPr>
        <w:t>conomic competitiveness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Visit the link in our bio to learn more.</w:t>
      </w:r>
    </w:p>
    <w:p w14:paraId="3E805348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LINKEDIN — ECONOMIC COMPETITIVENESS POST</w:t>
      </w:r>
    </w:p>
    <w:p w14:paraId="5C07C779" w14:textId="719A1319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Reliable healthcare access increasingly influences:</w:t>
      </w:r>
      <w:r w:rsidRPr="00B13CDD">
        <w:rPr>
          <w:color w:val="000000" w:themeColor="text1"/>
        </w:rPr>
        <w:br/>
        <w:t>• workforce attraction</w:t>
      </w:r>
      <w:r w:rsidRPr="00B13CDD">
        <w:rPr>
          <w:color w:val="000000" w:themeColor="text1"/>
        </w:rPr>
        <w:br/>
        <w:t>• executive relocation</w:t>
      </w:r>
      <w:r w:rsidRPr="00B13CDD">
        <w:rPr>
          <w:color w:val="000000" w:themeColor="text1"/>
        </w:rPr>
        <w:br/>
        <w:t>• employer recruitment</w:t>
      </w:r>
      <w:r w:rsidRPr="00B13CDD">
        <w:rPr>
          <w:color w:val="000000" w:themeColor="text1"/>
        </w:rPr>
        <w:br/>
        <w:t>• long-term economic competitiveness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Healthcare workforce sustainability is increasingly becoming both a healthcare conversation and an economic development conversation across North Carolina.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Learn more:</w:t>
      </w:r>
      <w:r w:rsidR="00B13CDD">
        <w:rPr>
          <w:color w:val="000000" w:themeColor="text1"/>
        </w:rPr>
        <w:t xml:space="preserve"> </w:t>
      </w:r>
      <w:r w:rsidRPr="00B13CDD">
        <w:rPr>
          <w:color w:val="000000" w:themeColor="text1"/>
        </w:rPr>
        <w:t>https://ncfpa.info/</w:t>
      </w:r>
    </w:p>
    <w:p w14:paraId="317C5BDA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LINKEDIN — RURAL ACCESS POST</w:t>
      </w:r>
    </w:p>
    <w:p w14:paraId="0ADC8D72" w14:textId="6B45C2A1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Many rural communities across North Carolina continue facing growing concerns surrounding:</w:t>
      </w:r>
      <w:r w:rsidRPr="00B13CDD">
        <w:rPr>
          <w:color w:val="000000" w:themeColor="text1"/>
        </w:rPr>
        <w:br/>
        <w:t>• provider shortages</w:t>
      </w:r>
      <w:r w:rsidRPr="00B13CDD">
        <w:rPr>
          <w:color w:val="000000" w:themeColor="text1"/>
        </w:rPr>
        <w:br/>
        <w:t>• healthcare access</w:t>
      </w:r>
      <w:r w:rsidRPr="00B13CDD">
        <w:rPr>
          <w:color w:val="000000" w:themeColor="text1"/>
        </w:rPr>
        <w:br/>
        <w:t>• workforce recruitment</w:t>
      </w:r>
      <w:r w:rsidRPr="00B13CDD">
        <w:rPr>
          <w:color w:val="000000" w:themeColor="text1"/>
        </w:rPr>
        <w:br/>
        <w:t>• long-term healthcare sustainability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Reliable healthcare access increasingly affects:</w:t>
      </w:r>
      <w:r w:rsidRPr="00B13CDD">
        <w:rPr>
          <w:color w:val="000000" w:themeColor="text1"/>
        </w:rPr>
        <w:br/>
        <w:t>• economic development</w:t>
      </w:r>
      <w:r w:rsidRPr="00B13CDD">
        <w:rPr>
          <w:color w:val="000000" w:themeColor="text1"/>
        </w:rPr>
        <w:br/>
        <w:t>• population retention</w:t>
      </w:r>
      <w:r w:rsidRPr="00B13CDD">
        <w:rPr>
          <w:color w:val="000000" w:themeColor="text1"/>
        </w:rPr>
        <w:br/>
        <w:t>• workforce stability</w:t>
      </w:r>
      <w:r w:rsidRPr="00B13CDD">
        <w:rPr>
          <w:color w:val="000000" w:themeColor="text1"/>
        </w:rPr>
        <w:br/>
        <w:t>• long-term community resilience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Learn more:</w:t>
      </w:r>
      <w:r w:rsidR="00B13CDD">
        <w:rPr>
          <w:color w:val="000000" w:themeColor="text1"/>
        </w:rPr>
        <w:t xml:space="preserve"> </w:t>
      </w:r>
      <w:r w:rsidRPr="00B13CDD">
        <w:rPr>
          <w:color w:val="000000" w:themeColor="text1"/>
        </w:rPr>
        <w:t>https://ncfpa.info/</w:t>
      </w:r>
    </w:p>
    <w:p w14:paraId="4A2AFA52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LINKEDIN — HEALTHCARE SUSTAINABILITY POST</w:t>
      </w:r>
    </w:p>
    <w:p w14:paraId="6DD2068F" w14:textId="42F40EBD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Healthcare systems nationwide continue facing growing pressure related to:</w:t>
      </w:r>
      <w:r w:rsidRPr="00B13CDD">
        <w:rPr>
          <w:color w:val="000000" w:themeColor="text1"/>
        </w:rPr>
        <w:br/>
        <w:t>• workforce shortages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lastRenderedPageBreak/>
        <w:t>• provider burnout</w:t>
      </w:r>
      <w:r w:rsidRPr="00B13CDD">
        <w:rPr>
          <w:color w:val="000000" w:themeColor="text1"/>
        </w:rPr>
        <w:br/>
        <w:t>• increasing healthcare demand</w:t>
      </w:r>
      <w:r w:rsidRPr="00B13CDD">
        <w:rPr>
          <w:color w:val="000000" w:themeColor="text1"/>
        </w:rPr>
        <w:br/>
        <w:t>• long-term sustainability concerns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Conversations surrounding workforce sustainability, provider capacity, healthcare infrastructure, and operational resilience continue expanding across North Carolina communities.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Learn more:</w:t>
      </w:r>
      <w:r w:rsidR="00B13CDD">
        <w:rPr>
          <w:color w:val="000000" w:themeColor="text1"/>
        </w:rPr>
        <w:t xml:space="preserve"> </w:t>
      </w:r>
      <w:r w:rsidRPr="00B13CDD">
        <w:rPr>
          <w:color w:val="000000" w:themeColor="text1"/>
        </w:rPr>
        <w:t>https://ncfpa.info/</w:t>
      </w:r>
    </w:p>
    <w:p w14:paraId="2D5295EF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OPTIONAL LOCALIZATION LANGUAGE</w:t>
      </w:r>
    </w:p>
    <w:p w14:paraId="544EC093" w14:textId="77777777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Organizations may personalize posts by referencing:</w:t>
      </w:r>
      <w:r w:rsidRPr="00B13CDD">
        <w:rPr>
          <w:color w:val="000000" w:themeColor="text1"/>
        </w:rPr>
        <w:br/>
        <w:t>• local workforce shortages</w:t>
      </w:r>
      <w:r w:rsidRPr="00B13CDD">
        <w:rPr>
          <w:color w:val="000000" w:themeColor="text1"/>
        </w:rPr>
        <w:br/>
        <w:t>• healthcare access concerns</w:t>
      </w:r>
      <w:r w:rsidRPr="00B13CDD">
        <w:rPr>
          <w:color w:val="000000" w:themeColor="text1"/>
        </w:rPr>
        <w:br/>
        <w:t>• rural healthcare realities</w:t>
      </w:r>
      <w:r w:rsidRPr="00B13CDD">
        <w:rPr>
          <w:color w:val="000000" w:themeColor="text1"/>
        </w:rPr>
        <w:br/>
        <w:t>• population growth</w:t>
      </w:r>
      <w:r w:rsidRPr="00B13CDD">
        <w:rPr>
          <w:color w:val="000000" w:themeColor="text1"/>
        </w:rPr>
        <w:br/>
        <w:t>• employer recruitment challenges</w:t>
      </w:r>
      <w:r w:rsidRPr="00B13CDD">
        <w:rPr>
          <w:color w:val="000000" w:themeColor="text1"/>
        </w:rPr>
        <w:br/>
        <w:t>• economic development priorities</w:t>
      </w:r>
      <w:r w:rsidRPr="00B13CDD">
        <w:rPr>
          <w:color w:val="000000" w:themeColor="text1"/>
        </w:rPr>
        <w:br/>
        <w:t>• regional healthcare infrastructure needs</w:t>
      </w:r>
    </w:p>
    <w:p w14:paraId="6C3E9D91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SUGGESTED POSTING CADENCE</w:t>
      </w:r>
    </w:p>
    <w:p w14:paraId="392FBF88" w14:textId="77777777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Organizations may choose to:</w:t>
      </w:r>
      <w:r w:rsidRPr="00B13CDD">
        <w:rPr>
          <w:color w:val="000000" w:themeColor="text1"/>
        </w:rPr>
        <w:br/>
        <w:t>• post 1–2 times per week</w:t>
      </w:r>
      <w:r w:rsidRPr="00B13CDD">
        <w:rPr>
          <w:color w:val="000000" w:themeColor="text1"/>
        </w:rPr>
        <w:br/>
        <w:t>• amplify regional workforce discussions</w:t>
      </w:r>
      <w:r w:rsidRPr="00B13CDD">
        <w:rPr>
          <w:color w:val="000000" w:themeColor="text1"/>
        </w:rPr>
        <w:br/>
        <w:t>• reshare educational content</w:t>
      </w:r>
      <w:r w:rsidRPr="00B13CDD">
        <w:rPr>
          <w:color w:val="000000" w:themeColor="text1"/>
        </w:rPr>
        <w:br/>
        <w:t>• coordinate around stakeholder announcements</w:t>
      </w:r>
      <w:r w:rsidRPr="00B13CDD">
        <w:rPr>
          <w:color w:val="000000" w:themeColor="text1"/>
        </w:rPr>
        <w:br/>
        <w:t>• participate during legislative discussion periods</w:t>
      </w:r>
    </w:p>
    <w:p w14:paraId="77D3A7FC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LOW-FRICTION PARTICIPATION OPTIONS</w:t>
      </w:r>
    </w:p>
    <w:p w14:paraId="0DE057C0" w14:textId="77777777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Organizations uncomfortable with direct issue advocacy may still choose to:</w:t>
      </w:r>
      <w:r w:rsidRPr="00B13CDD">
        <w:rPr>
          <w:color w:val="000000" w:themeColor="text1"/>
        </w:rPr>
        <w:br/>
        <w:t>• share educational content</w:t>
      </w:r>
      <w:r w:rsidRPr="00B13CDD">
        <w:rPr>
          <w:color w:val="000000" w:themeColor="text1"/>
        </w:rPr>
        <w:br/>
        <w:t>• repost workforce sustainability discussions</w:t>
      </w:r>
      <w:r w:rsidRPr="00B13CDD">
        <w:rPr>
          <w:color w:val="000000" w:themeColor="text1"/>
        </w:rPr>
        <w:br/>
        <w:t>• highlight healthcare infrastructure concerns</w:t>
      </w:r>
      <w:r w:rsidRPr="00B13CDD">
        <w:rPr>
          <w:color w:val="000000" w:themeColor="text1"/>
        </w:rPr>
        <w:br/>
        <w:t>• amplify community conversations</w:t>
      </w:r>
      <w:r w:rsidRPr="00B13CDD">
        <w:rPr>
          <w:color w:val="000000" w:themeColor="text1"/>
        </w:rPr>
        <w:br/>
        <w:t>• share workforce/economic competitiveness messaging</w:t>
      </w:r>
    </w:p>
    <w:p w14:paraId="7293151F" w14:textId="77777777" w:rsidR="00B15AFB" w:rsidRPr="00B13CDD" w:rsidRDefault="00E86A3F" w:rsidP="00B13CDD">
      <w:pPr>
        <w:pStyle w:val="Heading2"/>
        <w:spacing w:before="0"/>
        <w:rPr>
          <w:color w:val="000000" w:themeColor="text1"/>
        </w:rPr>
      </w:pPr>
      <w:r w:rsidRPr="00B13CDD">
        <w:rPr>
          <w:color w:val="000000" w:themeColor="text1"/>
        </w:rPr>
        <w:t>CLOSING PERSPECTIVE</w:t>
      </w:r>
    </w:p>
    <w:p w14:paraId="0F9E4532" w14:textId="77777777" w:rsidR="00B15AFB" w:rsidRPr="00B13CDD" w:rsidRDefault="00E86A3F" w:rsidP="00B13CDD">
      <w:pPr>
        <w:rPr>
          <w:color w:val="000000" w:themeColor="text1"/>
        </w:rPr>
      </w:pPr>
      <w:r w:rsidRPr="00B13CDD">
        <w:rPr>
          <w:color w:val="000000" w:themeColor="text1"/>
        </w:rPr>
        <w:t>Healthcare workforce sustainability increasingly affects:</w:t>
      </w:r>
      <w:r w:rsidRPr="00B13CDD">
        <w:rPr>
          <w:color w:val="000000" w:themeColor="text1"/>
        </w:rPr>
        <w:br/>
        <w:t>• workforce recruitment</w:t>
      </w:r>
      <w:r w:rsidRPr="00B13CDD">
        <w:rPr>
          <w:color w:val="000000" w:themeColor="text1"/>
        </w:rPr>
        <w:br/>
        <w:t>• healthcare access</w:t>
      </w:r>
      <w:r w:rsidRPr="00B13CDD">
        <w:rPr>
          <w:color w:val="000000" w:themeColor="text1"/>
        </w:rPr>
        <w:br/>
        <w:t>• employer competitiveness</w:t>
      </w:r>
      <w:r w:rsidRPr="00B13CDD">
        <w:rPr>
          <w:color w:val="000000" w:themeColor="text1"/>
        </w:rPr>
        <w:br/>
        <w:t>• economic development</w:t>
      </w:r>
      <w:r w:rsidRPr="00B13CDD">
        <w:rPr>
          <w:color w:val="000000" w:themeColor="text1"/>
        </w:rPr>
        <w:br/>
        <w:t>• long-term community resilience across North Carolina</w:t>
      </w:r>
      <w:r w:rsidRPr="00B13CDD">
        <w:rPr>
          <w:color w:val="000000" w:themeColor="text1"/>
        </w:rPr>
        <w:br/>
      </w:r>
      <w:r w:rsidRPr="00B13CDD">
        <w:rPr>
          <w:color w:val="000000" w:themeColor="text1"/>
        </w:rPr>
        <w:br/>
        <w:t>Many organizations continue recognizing that constructive conversations surrounding workforce sustainability and healthcare infrastructure will remain increasingly important in the years ahead.</w:t>
      </w:r>
    </w:p>
    <w:sectPr w:rsidR="00B15AFB" w:rsidRPr="00B13CDD" w:rsidSect="00B13CD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145577">
    <w:abstractNumId w:val="8"/>
  </w:num>
  <w:num w:numId="2" w16cid:durableId="1737167225">
    <w:abstractNumId w:val="6"/>
  </w:num>
  <w:num w:numId="3" w16cid:durableId="861087109">
    <w:abstractNumId w:val="5"/>
  </w:num>
  <w:num w:numId="4" w16cid:durableId="19821236">
    <w:abstractNumId w:val="4"/>
  </w:num>
  <w:num w:numId="5" w16cid:durableId="327638058">
    <w:abstractNumId w:val="7"/>
  </w:num>
  <w:num w:numId="6" w16cid:durableId="432163858">
    <w:abstractNumId w:val="3"/>
  </w:num>
  <w:num w:numId="7" w16cid:durableId="744784">
    <w:abstractNumId w:val="2"/>
  </w:num>
  <w:num w:numId="8" w16cid:durableId="2056394133">
    <w:abstractNumId w:val="1"/>
  </w:num>
  <w:num w:numId="9" w16cid:durableId="153847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13CDD"/>
    <w:rsid w:val="00B15AFB"/>
    <w:rsid w:val="00B47730"/>
    <w:rsid w:val="00CB0664"/>
    <w:rsid w:val="00E27B76"/>
    <w:rsid w:val="00E86A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76994"/>
  <w14:defaultImageDpi w14:val="300"/>
  <w15:docId w15:val="{134C46DB-2CC3-B244-9555-3B8078EE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13C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502</Words>
  <Characters>4036</Characters>
  <Application>Microsoft Office Word</Application>
  <DocSecurity>0</DocSecurity>
  <Lines>130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2</cp:revision>
  <dcterms:created xsi:type="dcterms:W3CDTF">2013-12-23T23:15:00Z</dcterms:created>
  <dcterms:modified xsi:type="dcterms:W3CDTF">2026-05-25T02:35:00Z</dcterms:modified>
  <cp:category/>
</cp:coreProperties>
</file>